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F99B4" w14:textId="7B32A4BD" w:rsidR="00022672" w:rsidRPr="00D54A2C" w:rsidRDefault="00FE4ECB">
      <w:r>
        <w:rPr>
          <w:noProof/>
        </w:rPr>
        <w:drawing>
          <wp:anchor distT="0" distB="0" distL="114300" distR="114300" simplePos="0" relativeHeight="251688960" behindDoc="0" locked="0" layoutInCell="1" allowOverlap="1" wp14:anchorId="18351917" wp14:editId="6A8B913B">
            <wp:simplePos x="0" y="0"/>
            <wp:positionH relativeFrom="column">
              <wp:posOffset>-914401</wp:posOffset>
            </wp:positionH>
            <wp:positionV relativeFrom="paragraph">
              <wp:posOffset>-1828800</wp:posOffset>
            </wp:positionV>
            <wp:extent cx="7860685" cy="10172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K_Cover.jpg"/>
                    <pic:cNvPicPr/>
                  </pic:nvPicPr>
                  <pic:blipFill>
                    <a:blip r:embed="rId9">
                      <a:extLst>
                        <a:ext uri="{28A0092B-C50C-407E-A947-70E740481C1C}">
                          <a14:useLocalDpi xmlns:a14="http://schemas.microsoft.com/office/drawing/2010/main" val="0"/>
                        </a:ext>
                      </a:extLst>
                    </a:blip>
                    <a:stretch>
                      <a:fillRect/>
                    </a:stretch>
                  </pic:blipFill>
                  <pic:spPr>
                    <a:xfrm>
                      <a:off x="0" y="0"/>
                      <a:ext cx="7860783" cy="10172827"/>
                    </a:xfrm>
                    <a:prstGeom prst="rect">
                      <a:avLst/>
                    </a:prstGeom>
                  </pic:spPr>
                </pic:pic>
              </a:graphicData>
            </a:graphic>
            <wp14:sizeRelH relativeFrom="page">
              <wp14:pctWidth>0</wp14:pctWidth>
            </wp14:sizeRelH>
            <wp14:sizeRelV relativeFrom="page">
              <wp14:pctHeight>0</wp14:pctHeight>
            </wp14:sizeRelV>
          </wp:anchor>
        </w:drawing>
      </w:r>
    </w:p>
    <w:p w14:paraId="64E85964" w14:textId="67375289" w:rsidR="00470AF5" w:rsidRPr="00D54A2C" w:rsidRDefault="00470AF5"/>
    <w:p w14:paraId="40BA4AB6" w14:textId="4B05D4BB" w:rsidR="00470AF5" w:rsidRPr="00D54A2C" w:rsidRDefault="00470AF5"/>
    <w:p w14:paraId="45D10BD9" w14:textId="5285E506" w:rsidR="00470AF5" w:rsidRPr="00D54A2C" w:rsidRDefault="00470AF5"/>
    <w:p w14:paraId="7FC0549A" w14:textId="5D122BA6" w:rsidR="00470AF5" w:rsidRPr="00D54A2C" w:rsidRDefault="00470AF5"/>
    <w:p w14:paraId="107A90CF" w14:textId="00CC43A7" w:rsidR="00470AF5" w:rsidRPr="00D54A2C" w:rsidRDefault="00470AF5"/>
    <w:p w14:paraId="4912083A" w14:textId="0A95E077" w:rsidR="00470AF5" w:rsidRPr="00D54A2C" w:rsidRDefault="00470AF5"/>
    <w:p w14:paraId="53D2674B" w14:textId="2A0E7977" w:rsidR="00470AF5" w:rsidRPr="00D54A2C" w:rsidRDefault="00470AF5"/>
    <w:p w14:paraId="49D19A5D" w14:textId="42E31A4C" w:rsidR="00470AF5" w:rsidRPr="00D54A2C" w:rsidRDefault="00470AF5" w:rsidP="00437239">
      <w:pPr>
        <w:jc w:val="center"/>
      </w:pPr>
    </w:p>
    <w:p w14:paraId="091BADC4" w14:textId="6420D910" w:rsidR="00470AF5" w:rsidRPr="00D54A2C" w:rsidRDefault="00470AF5"/>
    <w:p w14:paraId="05E5F2BA" w14:textId="09D2304F" w:rsidR="00470AF5" w:rsidRPr="00D54A2C" w:rsidRDefault="00470AF5"/>
    <w:p w14:paraId="619D77B9" w14:textId="45791362" w:rsidR="00470AF5" w:rsidRPr="00D54A2C" w:rsidRDefault="00470AF5"/>
    <w:p w14:paraId="7106F036" w14:textId="7F55C781" w:rsidR="00470AF5" w:rsidRPr="00D54A2C" w:rsidRDefault="00470AF5"/>
    <w:p w14:paraId="323A390F" w14:textId="66BD773B" w:rsidR="00470AF5" w:rsidRPr="00D54A2C" w:rsidRDefault="00470AF5"/>
    <w:p w14:paraId="7EABCE96" w14:textId="7868E991" w:rsidR="00470AF5" w:rsidRPr="00D54A2C" w:rsidRDefault="00470AF5"/>
    <w:p w14:paraId="20213E0A" w14:textId="28169067" w:rsidR="00470AF5" w:rsidRPr="00D54A2C" w:rsidRDefault="00470AF5"/>
    <w:p w14:paraId="3655CEB0" w14:textId="6AF17AA4" w:rsidR="00470AF5" w:rsidRPr="00D54A2C" w:rsidRDefault="00470AF5"/>
    <w:p w14:paraId="14E7139A" w14:textId="03AAA5A0" w:rsidR="00470AF5" w:rsidRPr="00D54A2C" w:rsidRDefault="00470AF5"/>
    <w:p w14:paraId="7FE7B05E" w14:textId="4109F9BF" w:rsidR="00470AF5" w:rsidRPr="00D54A2C" w:rsidRDefault="00470AF5"/>
    <w:p w14:paraId="7665F38A" w14:textId="6A1EE445" w:rsidR="00470AF5" w:rsidRPr="00D54A2C" w:rsidRDefault="00470AF5"/>
    <w:p w14:paraId="403CFCD4" w14:textId="37856236" w:rsidR="00470AF5" w:rsidRPr="00D54A2C" w:rsidRDefault="00470AF5"/>
    <w:p w14:paraId="7EBC290E" w14:textId="68B122EC" w:rsidR="00470AF5" w:rsidRPr="00D54A2C" w:rsidRDefault="00470AF5"/>
    <w:p w14:paraId="137FE856" w14:textId="16311C80" w:rsidR="00470AF5" w:rsidRPr="00D54A2C" w:rsidRDefault="00470AF5"/>
    <w:p w14:paraId="2D00F499" w14:textId="59638001" w:rsidR="00470AF5" w:rsidRPr="00D54A2C" w:rsidRDefault="00FE76D6">
      <w:r>
        <w:softHyphen/>
      </w:r>
      <w:r>
        <w:softHyphen/>
      </w:r>
    </w:p>
    <w:p w14:paraId="18B464C1" w14:textId="6BA88033" w:rsidR="00470AF5" w:rsidRPr="00D54A2C" w:rsidRDefault="00470AF5"/>
    <w:p w14:paraId="7F55FF84" w14:textId="21387952" w:rsidR="003E2147" w:rsidRPr="00365486" w:rsidRDefault="00A220A7" w:rsidP="00365486">
      <w:pPr>
        <w:pStyle w:val="TitleA"/>
        <w:rPr>
          <w:sz w:val="48"/>
        </w:rPr>
      </w:pPr>
      <w:r w:rsidRPr="00365486">
        <w:rPr>
          <w:sz w:val="48"/>
        </w:rPr>
        <w:lastRenderedPageBreak/>
        <w:t>Welcome!</w:t>
      </w:r>
    </w:p>
    <w:p w14:paraId="6545D419" w14:textId="7E070F5A" w:rsidR="001F75DB" w:rsidRDefault="00CA7796" w:rsidP="00A220A7">
      <w:pPr>
        <w:rPr>
          <w:sz w:val="24"/>
          <w:szCs w:val="24"/>
        </w:rPr>
      </w:pPr>
      <w:r>
        <w:rPr>
          <w:sz w:val="24"/>
          <w:szCs w:val="24"/>
        </w:rPr>
        <w:t>T</w:t>
      </w:r>
      <w:r w:rsidR="00A220A7" w:rsidRPr="0053407E">
        <w:rPr>
          <w:sz w:val="24"/>
          <w:szCs w:val="24"/>
        </w:rPr>
        <w:t xml:space="preserve">hank you for </w:t>
      </w:r>
      <w:r w:rsidR="001F75DB">
        <w:rPr>
          <w:sz w:val="24"/>
          <w:szCs w:val="24"/>
        </w:rPr>
        <w:t>your interest in the</w:t>
      </w:r>
      <w:r w:rsidR="00A220A7" w:rsidRPr="0053407E">
        <w:rPr>
          <w:sz w:val="24"/>
          <w:szCs w:val="24"/>
        </w:rPr>
        <w:t xml:space="preserve"> International Grantmaking Symposium</w:t>
      </w:r>
      <w:r w:rsidR="00A220A7">
        <w:rPr>
          <w:sz w:val="24"/>
          <w:szCs w:val="24"/>
        </w:rPr>
        <w:t xml:space="preserve"> (IGS)</w:t>
      </w:r>
      <w:r w:rsidR="00305829">
        <w:rPr>
          <w:sz w:val="24"/>
          <w:szCs w:val="24"/>
        </w:rPr>
        <w:t xml:space="preserve"> taking </w:t>
      </w:r>
      <w:r w:rsidR="00A220A7" w:rsidRPr="0053407E">
        <w:rPr>
          <w:sz w:val="24"/>
          <w:szCs w:val="24"/>
        </w:rPr>
        <w:t>place in Washington</w:t>
      </w:r>
      <w:r w:rsidR="00A220A7">
        <w:rPr>
          <w:sz w:val="24"/>
          <w:szCs w:val="24"/>
        </w:rPr>
        <w:t>,</w:t>
      </w:r>
      <w:r w:rsidR="00A220A7" w:rsidRPr="0053407E">
        <w:rPr>
          <w:sz w:val="24"/>
          <w:szCs w:val="24"/>
        </w:rPr>
        <w:t xml:space="preserve"> D.C. on April 30 – May 1, 2015</w:t>
      </w:r>
      <w:r>
        <w:rPr>
          <w:sz w:val="24"/>
          <w:szCs w:val="24"/>
        </w:rPr>
        <w:t>.</w:t>
      </w:r>
    </w:p>
    <w:p w14:paraId="41A08819" w14:textId="0F48A02E" w:rsidR="00795B92" w:rsidRDefault="004D260C" w:rsidP="00A220A7">
      <w:pPr>
        <w:rPr>
          <w:sz w:val="24"/>
          <w:szCs w:val="24"/>
        </w:rPr>
      </w:pPr>
      <w:r>
        <w:rPr>
          <w:sz w:val="24"/>
          <w:szCs w:val="24"/>
        </w:rPr>
        <w:t>W</w:t>
      </w:r>
      <w:r w:rsidR="002804C7">
        <w:rPr>
          <w:sz w:val="24"/>
          <w:szCs w:val="24"/>
        </w:rPr>
        <w:t>e know that it’s not easy to identify</w:t>
      </w:r>
      <w:r>
        <w:rPr>
          <w:sz w:val="24"/>
          <w:szCs w:val="24"/>
        </w:rPr>
        <w:t xml:space="preserve"> the best opportunities t</w:t>
      </w:r>
      <w:r w:rsidR="002804C7">
        <w:rPr>
          <w:sz w:val="24"/>
          <w:szCs w:val="24"/>
        </w:rPr>
        <w:t>hat help us grow professionally. However, the real challenge is often getting the approval to participate</w:t>
      </w:r>
      <w:r w:rsidR="00795B92">
        <w:rPr>
          <w:sz w:val="24"/>
          <w:szCs w:val="24"/>
        </w:rPr>
        <w:t xml:space="preserve"> in professional development events</w:t>
      </w:r>
      <w:r w:rsidR="002804C7">
        <w:rPr>
          <w:sz w:val="24"/>
          <w:szCs w:val="24"/>
        </w:rPr>
        <w:t>! We</w:t>
      </w:r>
      <w:r w:rsidR="004D276B">
        <w:rPr>
          <w:sz w:val="24"/>
          <w:szCs w:val="24"/>
        </w:rPr>
        <w:t xml:space="preserve"> have developed the </w:t>
      </w:r>
      <w:r w:rsidR="004D276B" w:rsidRPr="004D276B">
        <w:rPr>
          <w:i/>
          <w:sz w:val="24"/>
          <w:szCs w:val="24"/>
        </w:rPr>
        <w:t>Reference Toolkit</w:t>
      </w:r>
      <w:r w:rsidR="002804C7">
        <w:rPr>
          <w:sz w:val="24"/>
          <w:szCs w:val="24"/>
        </w:rPr>
        <w:t xml:space="preserve"> to assist you in showing your organization how your attendance i</w:t>
      </w:r>
      <w:r w:rsidR="00795B92">
        <w:rPr>
          <w:sz w:val="24"/>
          <w:szCs w:val="24"/>
        </w:rPr>
        <w:t xml:space="preserve">n the IGS will benefit you, while also </w:t>
      </w:r>
      <w:r w:rsidR="002804C7">
        <w:rPr>
          <w:sz w:val="24"/>
          <w:szCs w:val="24"/>
        </w:rPr>
        <w:t>help</w:t>
      </w:r>
      <w:r w:rsidR="00795B92">
        <w:rPr>
          <w:sz w:val="24"/>
          <w:szCs w:val="24"/>
        </w:rPr>
        <w:t>ing to</w:t>
      </w:r>
      <w:r w:rsidR="002804C7">
        <w:rPr>
          <w:sz w:val="24"/>
          <w:szCs w:val="24"/>
        </w:rPr>
        <w:t xml:space="preserve"> </w:t>
      </w:r>
      <w:r>
        <w:rPr>
          <w:sz w:val="24"/>
          <w:szCs w:val="24"/>
        </w:rPr>
        <w:t xml:space="preserve">increase </w:t>
      </w:r>
      <w:r w:rsidR="00795B92">
        <w:rPr>
          <w:sz w:val="24"/>
          <w:szCs w:val="24"/>
        </w:rPr>
        <w:t>y</w:t>
      </w:r>
      <w:r>
        <w:rPr>
          <w:sz w:val="24"/>
          <w:szCs w:val="24"/>
        </w:rPr>
        <w:t xml:space="preserve">our organization’s impact, and </w:t>
      </w:r>
      <w:r w:rsidR="00795B92">
        <w:rPr>
          <w:sz w:val="24"/>
          <w:szCs w:val="24"/>
        </w:rPr>
        <w:t xml:space="preserve">enabling </w:t>
      </w:r>
      <w:r>
        <w:rPr>
          <w:sz w:val="24"/>
          <w:szCs w:val="24"/>
        </w:rPr>
        <w:t>meaningful connections</w:t>
      </w:r>
      <w:r w:rsidR="00795B92">
        <w:rPr>
          <w:sz w:val="24"/>
          <w:szCs w:val="24"/>
        </w:rPr>
        <w:t xml:space="preserve"> within your field</w:t>
      </w:r>
      <w:r>
        <w:rPr>
          <w:sz w:val="24"/>
          <w:szCs w:val="24"/>
        </w:rPr>
        <w:t xml:space="preserve">. </w:t>
      </w:r>
    </w:p>
    <w:p w14:paraId="6AAF8D14" w14:textId="194C7C76" w:rsidR="00A220A7" w:rsidRPr="0053407E" w:rsidRDefault="00A220A7" w:rsidP="00A220A7">
      <w:pPr>
        <w:rPr>
          <w:sz w:val="24"/>
          <w:szCs w:val="24"/>
        </w:rPr>
      </w:pPr>
      <w:r>
        <w:rPr>
          <w:sz w:val="24"/>
          <w:szCs w:val="24"/>
        </w:rPr>
        <w:t>It is our goal</w:t>
      </w:r>
      <w:r w:rsidR="00795B92">
        <w:rPr>
          <w:sz w:val="24"/>
          <w:szCs w:val="24"/>
        </w:rPr>
        <w:t xml:space="preserve"> to provide you with</w:t>
      </w:r>
      <w:r w:rsidR="006F34E1">
        <w:rPr>
          <w:sz w:val="24"/>
          <w:szCs w:val="24"/>
        </w:rPr>
        <w:t xml:space="preserve"> the</w:t>
      </w:r>
      <w:r w:rsidR="00795B92">
        <w:rPr>
          <w:sz w:val="24"/>
          <w:szCs w:val="24"/>
        </w:rPr>
        <w:t xml:space="preserve"> </w:t>
      </w:r>
      <w:r w:rsidRPr="0053407E">
        <w:rPr>
          <w:sz w:val="24"/>
          <w:szCs w:val="24"/>
        </w:rPr>
        <w:t xml:space="preserve">resources </w:t>
      </w:r>
      <w:r w:rsidR="00795B92">
        <w:rPr>
          <w:sz w:val="24"/>
          <w:szCs w:val="24"/>
        </w:rPr>
        <w:t xml:space="preserve">that will help you </w:t>
      </w:r>
      <w:r w:rsidR="006F34E1">
        <w:rPr>
          <w:sz w:val="24"/>
          <w:szCs w:val="24"/>
        </w:rPr>
        <w:t xml:space="preserve">best present </w:t>
      </w:r>
      <w:r w:rsidR="00795B92">
        <w:rPr>
          <w:sz w:val="24"/>
          <w:szCs w:val="24"/>
        </w:rPr>
        <w:t>th</w:t>
      </w:r>
      <w:r w:rsidR="006F34E1">
        <w:rPr>
          <w:sz w:val="24"/>
          <w:szCs w:val="24"/>
        </w:rPr>
        <w:t>e benefits of attending the IGS to your supervisor(s) and warrant their support of your participation.</w:t>
      </w:r>
      <w:r w:rsidRPr="0053407E">
        <w:rPr>
          <w:sz w:val="24"/>
          <w:szCs w:val="24"/>
        </w:rPr>
        <w:t xml:space="preserve"> </w:t>
      </w:r>
    </w:p>
    <w:p w14:paraId="6BC415D9" w14:textId="32EE23D3" w:rsidR="00A220A7" w:rsidRDefault="004D276B" w:rsidP="00A220A7">
      <w:pPr>
        <w:rPr>
          <w:sz w:val="24"/>
          <w:szCs w:val="24"/>
        </w:rPr>
      </w:pPr>
      <w:r>
        <w:rPr>
          <w:sz w:val="24"/>
          <w:szCs w:val="24"/>
        </w:rPr>
        <w:t>In this Reference</w:t>
      </w:r>
      <w:r w:rsidR="00A220A7" w:rsidRPr="0053407E">
        <w:rPr>
          <w:sz w:val="24"/>
          <w:szCs w:val="24"/>
        </w:rPr>
        <w:t xml:space="preserve"> Toolkit, you will find: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365486" w14:paraId="5ACB768F" w14:textId="77777777" w:rsidTr="00CA1A61">
        <w:tc>
          <w:tcPr>
            <w:tcW w:w="4608" w:type="dxa"/>
          </w:tcPr>
          <w:p w14:paraId="66C1CC12" w14:textId="433A3F8C" w:rsidR="00365486" w:rsidRPr="0053407E" w:rsidRDefault="006F34E1" w:rsidP="00365486">
            <w:pPr>
              <w:pStyle w:val="ListParagraph"/>
              <w:numPr>
                <w:ilvl w:val="0"/>
                <w:numId w:val="37"/>
              </w:numPr>
              <w:rPr>
                <w:sz w:val="24"/>
                <w:szCs w:val="24"/>
              </w:rPr>
            </w:pPr>
            <w:r>
              <w:rPr>
                <w:sz w:val="24"/>
                <w:szCs w:val="24"/>
              </w:rPr>
              <w:t>General tips</w:t>
            </w:r>
          </w:p>
          <w:p w14:paraId="33BEC65A" w14:textId="45FD01A4" w:rsidR="00365486" w:rsidRPr="0053407E" w:rsidRDefault="006F34E1" w:rsidP="00365486">
            <w:pPr>
              <w:pStyle w:val="ListParagraph"/>
              <w:numPr>
                <w:ilvl w:val="0"/>
                <w:numId w:val="37"/>
              </w:numPr>
              <w:rPr>
                <w:sz w:val="24"/>
                <w:szCs w:val="24"/>
              </w:rPr>
            </w:pPr>
            <w:r>
              <w:rPr>
                <w:sz w:val="24"/>
                <w:szCs w:val="24"/>
              </w:rPr>
              <w:t>Expense worksheet</w:t>
            </w:r>
          </w:p>
          <w:p w14:paraId="2F092DB2" w14:textId="2A08CC70" w:rsidR="00365486" w:rsidRPr="0053407E" w:rsidRDefault="00401F5C" w:rsidP="00365486">
            <w:pPr>
              <w:pStyle w:val="ListParagraph"/>
              <w:numPr>
                <w:ilvl w:val="0"/>
                <w:numId w:val="37"/>
              </w:numPr>
              <w:rPr>
                <w:sz w:val="24"/>
                <w:szCs w:val="24"/>
              </w:rPr>
            </w:pPr>
            <w:r>
              <w:rPr>
                <w:sz w:val="24"/>
                <w:szCs w:val="24"/>
              </w:rPr>
              <w:t xml:space="preserve">Letter of </w:t>
            </w:r>
            <w:r w:rsidR="006F34E1">
              <w:rPr>
                <w:sz w:val="24"/>
                <w:szCs w:val="24"/>
              </w:rPr>
              <w:t>Support</w:t>
            </w:r>
          </w:p>
          <w:p w14:paraId="2EE62D1F" w14:textId="77777777" w:rsidR="00365486" w:rsidRPr="00365486" w:rsidRDefault="00365486" w:rsidP="00365486">
            <w:pPr>
              <w:ind w:left="360"/>
              <w:rPr>
                <w:sz w:val="24"/>
                <w:szCs w:val="24"/>
              </w:rPr>
            </w:pPr>
          </w:p>
        </w:tc>
        <w:tc>
          <w:tcPr>
            <w:tcW w:w="4968" w:type="dxa"/>
          </w:tcPr>
          <w:p w14:paraId="758A6780" w14:textId="1FD92195" w:rsidR="00365486" w:rsidRPr="0053407E" w:rsidRDefault="00085313" w:rsidP="00365486">
            <w:pPr>
              <w:pStyle w:val="ListParagraph"/>
              <w:numPr>
                <w:ilvl w:val="0"/>
                <w:numId w:val="37"/>
              </w:numPr>
              <w:rPr>
                <w:sz w:val="24"/>
                <w:szCs w:val="24"/>
              </w:rPr>
            </w:pPr>
            <w:r>
              <w:rPr>
                <w:sz w:val="24"/>
                <w:szCs w:val="24"/>
              </w:rPr>
              <w:t xml:space="preserve">“Why attend?” </w:t>
            </w:r>
            <w:r w:rsidR="00CA1A61">
              <w:rPr>
                <w:sz w:val="24"/>
                <w:szCs w:val="24"/>
              </w:rPr>
              <w:t>– Quick Reference Sheet</w:t>
            </w:r>
          </w:p>
          <w:p w14:paraId="4F5DC13F" w14:textId="2E97B6A9" w:rsidR="00365486" w:rsidRPr="00365486" w:rsidRDefault="006F34E1" w:rsidP="006F34E1">
            <w:pPr>
              <w:pStyle w:val="ListParagraph"/>
              <w:numPr>
                <w:ilvl w:val="0"/>
                <w:numId w:val="37"/>
              </w:numPr>
              <w:rPr>
                <w:sz w:val="24"/>
                <w:szCs w:val="24"/>
              </w:rPr>
            </w:pPr>
            <w:r>
              <w:rPr>
                <w:sz w:val="24"/>
                <w:szCs w:val="24"/>
              </w:rPr>
              <w:t>FAQs</w:t>
            </w:r>
          </w:p>
        </w:tc>
      </w:tr>
    </w:tbl>
    <w:p w14:paraId="5747B855" w14:textId="77777777" w:rsidR="00E2666D" w:rsidRDefault="00E06FE6" w:rsidP="00E2666D">
      <w:pPr>
        <w:spacing w:after="240"/>
        <w:rPr>
          <w:sz w:val="24"/>
          <w:szCs w:val="24"/>
        </w:rPr>
      </w:pPr>
      <w:r>
        <w:rPr>
          <w:sz w:val="24"/>
          <w:szCs w:val="24"/>
        </w:rPr>
        <w:t xml:space="preserve">Join us and reap the benefits of being in the company of </w:t>
      </w:r>
      <w:r w:rsidRPr="0053407E">
        <w:rPr>
          <w:sz w:val="24"/>
          <w:szCs w:val="24"/>
        </w:rPr>
        <w:t>speakers</w:t>
      </w:r>
      <w:r>
        <w:rPr>
          <w:sz w:val="24"/>
          <w:szCs w:val="24"/>
        </w:rPr>
        <w:t xml:space="preserve"> and participants</w:t>
      </w:r>
      <w:r w:rsidRPr="0053407E">
        <w:rPr>
          <w:sz w:val="24"/>
          <w:szCs w:val="24"/>
        </w:rPr>
        <w:t xml:space="preserve"> representing prominent</w:t>
      </w:r>
      <w:r>
        <w:rPr>
          <w:sz w:val="24"/>
          <w:szCs w:val="24"/>
        </w:rPr>
        <w:t xml:space="preserve"> domestic and international institu</w:t>
      </w:r>
      <w:r w:rsidR="00E2666D">
        <w:rPr>
          <w:sz w:val="24"/>
          <w:szCs w:val="24"/>
        </w:rPr>
        <w:t xml:space="preserve">tions that come together in an event of high educational standard supported by the </w:t>
      </w:r>
      <w:r w:rsidR="00E2666D" w:rsidRPr="0053407E">
        <w:rPr>
          <w:sz w:val="24"/>
          <w:szCs w:val="24"/>
        </w:rPr>
        <w:t>Johns Hopkins University’s Paul H. Nitze School of Advanced International Studies (SAIS)</w:t>
      </w:r>
      <w:r w:rsidR="00E2666D">
        <w:rPr>
          <w:sz w:val="24"/>
          <w:szCs w:val="24"/>
        </w:rPr>
        <w:t xml:space="preserve">, while </w:t>
      </w:r>
      <w:r w:rsidR="00E2666D" w:rsidRPr="008B73F3">
        <w:rPr>
          <w:sz w:val="24"/>
          <w:szCs w:val="24"/>
        </w:rPr>
        <w:t>gaining significant insights on compliance and best practices derived from 20+ years of experience of America’s leading global grantmaking organization.</w:t>
      </w:r>
    </w:p>
    <w:p w14:paraId="1887FB3B" w14:textId="01B04A18" w:rsidR="00543CCD" w:rsidRDefault="00CA7796" w:rsidP="008A091F">
      <w:pPr>
        <w:spacing w:after="240"/>
        <w:rPr>
          <w:sz w:val="24"/>
          <w:szCs w:val="24"/>
        </w:rPr>
      </w:pPr>
      <w:r>
        <w:rPr>
          <w:sz w:val="24"/>
          <w:szCs w:val="24"/>
        </w:rPr>
        <w:t>S</w:t>
      </w:r>
      <w:r w:rsidR="00A220A7" w:rsidRPr="003E2147">
        <w:rPr>
          <w:sz w:val="24"/>
          <w:szCs w:val="24"/>
        </w:rPr>
        <w:t>ee you in D.C.!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E2147" w14:paraId="66CAAA72" w14:textId="77777777" w:rsidTr="003664D9">
        <w:trPr>
          <w:trHeight w:val="1216"/>
        </w:trPr>
        <w:tc>
          <w:tcPr>
            <w:tcW w:w="4788" w:type="dxa"/>
          </w:tcPr>
          <w:p w14:paraId="103346FE" w14:textId="77777777" w:rsidR="00DB2387" w:rsidRDefault="00DB2387" w:rsidP="00A220A7">
            <w:pPr>
              <w:rPr>
                <w:sz w:val="24"/>
                <w:szCs w:val="24"/>
              </w:rPr>
            </w:pPr>
          </w:p>
          <w:p w14:paraId="41EB1703" w14:textId="77777777" w:rsidR="003E2147" w:rsidRPr="00543CCD" w:rsidRDefault="003E2147" w:rsidP="00A220A7">
            <w:pPr>
              <w:rPr>
                <w:rFonts w:ascii="Apple Chancery" w:hAnsi="Apple Chancery" w:cs="Apple Chancery"/>
                <w:sz w:val="28"/>
                <w:szCs w:val="24"/>
              </w:rPr>
            </w:pPr>
            <w:r w:rsidRPr="00543CCD">
              <w:rPr>
                <w:rFonts w:ascii="Brush Script MT Italic" w:hAnsi="Brush Script MT Italic" w:cs="Apple Chancery"/>
                <w:sz w:val="40"/>
                <w:szCs w:val="24"/>
              </w:rPr>
              <w:t>Ted</w:t>
            </w:r>
            <w:r w:rsidRPr="00543CCD">
              <w:rPr>
                <w:rFonts w:ascii="Apple Chancery" w:hAnsi="Apple Chancery" w:cs="Apple Chancery"/>
                <w:sz w:val="28"/>
                <w:szCs w:val="24"/>
              </w:rPr>
              <w:t xml:space="preserve"> </w:t>
            </w:r>
            <w:r w:rsidRPr="00543CCD">
              <w:rPr>
                <w:rFonts w:ascii="Brush Script MT Italic" w:hAnsi="Brush Script MT Italic" w:cs="Apple Chancery"/>
                <w:sz w:val="40"/>
                <w:szCs w:val="24"/>
              </w:rPr>
              <w:t>Hart</w:t>
            </w:r>
            <w:r w:rsidRPr="00543CCD">
              <w:rPr>
                <w:rFonts w:ascii="Apple Chancery" w:hAnsi="Apple Chancery" w:cs="Apple Chancery"/>
                <w:sz w:val="28"/>
                <w:szCs w:val="24"/>
              </w:rPr>
              <w:t xml:space="preserve"> </w:t>
            </w:r>
          </w:p>
          <w:p w14:paraId="6B6FD1F8" w14:textId="77777777" w:rsidR="00543CCD" w:rsidRDefault="00543CCD" w:rsidP="00A220A7">
            <w:pPr>
              <w:rPr>
                <w:sz w:val="24"/>
                <w:szCs w:val="24"/>
              </w:rPr>
            </w:pPr>
          </w:p>
          <w:p w14:paraId="33BDB710" w14:textId="77777777" w:rsidR="00543CCD" w:rsidRDefault="00543CCD" w:rsidP="00A220A7">
            <w:pPr>
              <w:rPr>
                <w:sz w:val="24"/>
                <w:szCs w:val="24"/>
              </w:rPr>
            </w:pPr>
          </w:p>
          <w:p w14:paraId="5D35180D" w14:textId="77777777" w:rsidR="003E2147" w:rsidRDefault="003E2147" w:rsidP="00A220A7">
            <w:pPr>
              <w:rPr>
                <w:sz w:val="24"/>
                <w:szCs w:val="24"/>
              </w:rPr>
            </w:pPr>
            <w:r>
              <w:rPr>
                <w:sz w:val="24"/>
                <w:szCs w:val="24"/>
              </w:rPr>
              <w:t xml:space="preserve">CEO | </w:t>
            </w:r>
            <w:r w:rsidRPr="003E2147">
              <w:rPr>
                <w:sz w:val="24"/>
                <w:szCs w:val="24"/>
              </w:rPr>
              <w:t>Charities Aid Foundation of America</w:t>
            </w:r>
          </w:p>
          <w:p w14:paraId="573EBC84" w14:textId="58E89DA9" w:rsidR="00A23DA3" w:rsidRDefault="00A23DA3" w:rsidP="00A220A7">
            <w:pPr>
              <w:rPr>
                <w:sz w:val="24"/>
                <w:szCs w:val="24"/>
              </w:rPr>
            </w:pPr>
            <w:r>
              <w:rPr>
                <w:sz w:val="24"/>
                <w:szCs w:val="24"/>
              </w:rPr>
              <w:t>President | CAF Canada</w:t>
            </w:r>
          </w:p>
        </w:tc>
        <w:tc>
          <w:tcPr>
            <w:tcW w:w="4788" w:type="dxa"/>
          </w:tcPr>
          <w:p w14:paraId="1A372F34" w14:textId="77777777" w:rsidR="00DB2387" w:rsidRDefault="00DB2387" w:rsidP="003E2147">
            <w:pPr>
              <w:rPr>
                <w:sz w:val="24"/>
                <w:szCs w:val="24"/>
              </w:rPr>
            </w:pPr>
          </w:p>
          <w:p w14:paraId="5A87A418" w14:textId="77777777" w:rsidR="003E2147" w:rsidRPr="00543CCD" w:rsidRDefault="003E2147" w:rsidP="003E2147">
            <w:pPr>
              <w:rPr>
                <w:rFonts w:ascii="Brush Script MT Italic" w:hAnsi="Brush Script MT Italic" w:cs="Apple Chancery"/>
                <w:sz w:val="40"/>
                <w:szCs w:val="24"/>
              </w:rPr>
            </w:pPr>
            <w:r w:rsidRPr="00543CCD">
              <w:rPr>
                <w:rFonts w:ascii="Brush Script MT Italic" w:hAnsi="Brush Script MT Italic" w:cs="Apple Chancery"/>
                <w:sz w:val="40"/>
                <w:szCs w:val="24"/>
              </w:rPr>
              <w:t xml:space="preserve">Lindsey Waldrop </w:t>
            </w:r>
          </w:p>
          <w:p w14:paraId="3BD6FD72" w14:textId="77777777" w:rsidR="00543CCD" w:rsidRDefault="00543CCD" w:rsidP="003E2147">
            <w:pPr>
              <w:rPr>
                <w:sz w:val="24"/>
                <w:szCs w:val="24"/>
              </w:rPr>
            </w:pPr>
          </w:p>
          <w:p w14:paraId="1024B63C" w14:textId="77777777" w:rsidR="00543CCD" w:rsidRDefault="00543CCD" w:rsidP="003E2147">
            <w:pPr>
              <w:rPr>
                <w:sz w:val="24"/>
                <w:szCs w:val="24"/>
              </w:rPr>
            </w:pPr>
          </w:p>
          <w:p w14:paraId="1CD30745" w14:textId="7CAFF81D" w:rsidR="003E2147" w:rsidRDefault="003E2147" w:rsidP="00A220A7">
            <w:pPr>
              <w:rPr>
                <w:sz w:val="24"/>
                <w:szCs w:val="24"/>
              </w:rPr>
            </w:pPr>
            <w:r>
              <w:rPr>
                <w:sz w:val="24"/>
                <w:szCs w:val="24"/>
              </w:rPr>
              <w:t xml:space="preserve">Director | </w:t>
            </w:r>
            <w:r w:rsidRPr="003E2147">
              <w:rPr>
                <w:sz w:val="24"/>
                <w:szCs w:val="24"/>
              </w:rPr>
              <w:t>Executive Education and Strategic Initiatives, Paul H. Nitze School of Advan</w:t>
            </w:r>
            <w:r>
              <w:rPr>
                <w:sz w:val="24"/>
                <w:szCs w:val="24"/>
              </w:rPr>
              <w:t xml:space="preserve">ced International Studies </w:t>
            </w:r>
          </w:p>
        </w:tc>
      </w:tr>
    </w:tbl>
    <w:p w14:paraId="07C24E4B" w14:textId="2D4988D2" w:rsidR="001066FB" w:rsidRPr="0021017E" w:rsidRDefault="001066FB" w:rsidP="008A091F">
      <w:pPr>
        <w:rPr>
          <w:color w:val="595959" w:themeColor="text1" w:themeTint="A6"/>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400"/>
      </w:tblGrid>
      <w:tr w:rsidR="008E580A" w:rsidRPr="00C76562" w14:paraId="323FDEBD" w14:textId="77777777" w:rsidTr="008E580A">
        <w:tc>
          <w:tcPr>
            <w:tcW w:w="3685" w:type="dxa"/>
          </w:tcPr>
          <w:p w14:paraId="68C07D63" w14:textId="77777777" w:rsidR="008E580A" w:rsidRPr="00C76562" w:rsidRDefault="008E580A" w:rsidP="00A220A7">
            <w:pPr>
              <w:rPr>
                <w:sz w:val="20"/>
                <w:szCs w:val="20"/>
              </w:rPr>
            </w:pPr>
          </w:p>
        </w:tc>
        <w:tc>
          <w:tcPr>
            <w:tcW w:w="5400" w:type="dxa"/>
          </w:tcPr>
          <w:p w14:paraId="3B973102" w14:textId="77777777" w:rsidR="008E580A" w:rsidRPr="00C76562" w:rsidRDefault="008E580A" w:rsidP="008E580A">
            <w:pPr>
              <w:rPr>
                <w:sz w:val="20"/>
                <w:szCs w:val="20"/>
              </w:rPr>
            </w:pPr>
          </w:p>
        </w:tc>
      </w:tr>
    </w:tbl>
    <w:p w14:paraId="3422C867" w14:textId="6D2E4142" w:rsidR="00A220A7" w:rsidRDefault="00A220A7">
      <w:pPr>
        <w:rPr>
          <w:rFonts w:asciiTheme="majorHAnsi" w:eastAsiaTheme="majorEastAsia" w:hAnsiTheme="majorHAnsi" w:cstheme="majorBidi"/>
          <w:caps/>
          <w:color w:val="F04F22"/>
          <w:spacing w:val="10"/>
          <w:sz w:val="52"/>
          <w:szCs w:val="52"/>
        </w:rPr>
      </w:pPr>
    </w:p>
    <w:p w14:paraId="102E8E1B" w14:textId="69BD3281" w:rsidR="00A220A7" w:rsidRPr="00365486" w:rsidRDefault="0021017E" w:rsidP="00A220A7">
      <w:pPr>
        <w:rPr>
          <w:rFonts w:asciiTheme="majorHAnsi" w:hAnsiTheme="majorHAnsi" w:cs="Lucida Grande"/>
          <w:color w:val="1183CB"/>
          <w:sz w:val="48"/>
          <w:szCs w:val="52"/>
        </w:rPr>
      </w:pPr>
      <w:r w:rsidRPr="001F75DB">
        <w:rPr>
          <w:rFonts w:asciiTheme="majorHAnsi" w:hAnsiTheme="majorHAnsi"/>
          <w:noProof/>
          <w:sz w:val="28"/>
          <w:szCs w:val="24"/>
        </w:rPr>
        <mc:AlternateContent>
          <mc:Choice Requires="wps">
            <w:drawing>
              <wp:anchor distT="0" distB="0" distL="114300" distR="114300" simplePos="0" relativeHeight="251666432" behindDoc="0" locked="0" layoutInCell="1" allowOverlap="1" wp14:anchorId="50F26E15" wp14:editId="7B092543">
                <wp:simplePos x="0" y="0"/>
                <wp:positionH relativeFrom="column">
                  <wp:posOffset>0</wp:posOffset>
                </wp:positionH>
                <wp:positionV relativeFrom="paragraph">
                  <wp:posOffset>349250</wp:posOffset>
                </wp:positionV>
                <wp:extent cx="61722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5pt" to="486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" strokecolor="black [3200]" strokeweight=".5pt">
                <v:stroke joinstyle="miter"/>
              </v:line>
            </w:pict>
          </mc:Fallback>
        </mc:AlternateContent>
      </w:r>
      <w:r w:rsidR="00423A82">
        <w:rPr>
          <w:rFonts w:asciiTheme="majorHAnsi" w:hAnsiTheme="majorHAnsi" w:cs="Lucida Grande"/>
          <w:color w:val="1183CB"/>
          <w:sz w:val="48"/>
          <w:szCs w:val="52"/>
        </w:rPr>
        <w:t>GENERAL TIPS</w:t>
      </w:r>
    </w:p>
    <w:p w14:paraId="44571943" w14:textId="18321D64" w:rsidR="0021017E" w:rsidRPr="00050DA6" w:rsidRDefault="00423A82" w:rsidP="00DB2387">
      <w:pPr>
        <w:spacing w:before="0"/>
        <w:rPr>
          <w:rFonts w:asciiTheme="majorHAnsi" w:hAnsiTheme="majorHAnsi" w:cs="Lucida Grande"/>
          <w:color w:val="1183CB"/>
          <w:sz w:val="24"/>
          <w:szCs w:val="52"/>
        </w:rPr>
      </w:pPr>
      <w:r w:rsidRPr="00050DA6">
        <w:rPr>
          <w:rFonts w:asciiTheme="majorHAnsi" w:hAnsiTheme="majorHAnsi" w:cs="Lucida Grande"/>
          <w:color w:val="1183CB"/>
          <w:sz w:val="24"/>
          <w:szCs w:val="52"/>
        </w:rPr>
        <w:t xml:space="preserve">Here are a few points to consider in developing your arguments supporting your participation and justifying the symposium related expenses: </w:t>
      </w:r>
    </w:p>
    <w:p w14:paraId="3BA96780" w14:textId="7975D7D7" w:rsidR="00423A82" w:rsidRDefault="00423A82" w:rsidP="00706858">
      <w:pPr>
        <w:pStyle w:val="ListParagraph"/>
        <w:numPr>
          <w:ilvl w:val="0"/>
          <w:numId w:val="44"/>
        </w:numPr>
        <w:spacing w:before="0" w:after="120"/>
        <w:contextualSpacing w:val="0"/>
        <w:rPr>
          <w:sz w:val="24"/>
          <w:szCs w:val="24"/>
        </w:rPr>
      </w:pPr>
      <w:r w:rsidRPr="00423A82">
        <w:rPr>
          <w:sz w:val="24"/>
          <w:szCs w:val="24"/>
        </w:rPr>
        <w:t xml:space="preserve">Identify the </w:t>
      </w:r>
      <w:r>
        <w:rPr>
          <w:sz w:val="24"/>
          <w:szCs w:val="24"/>
        </w:rPr>
        <w:t>specific skills and knowledge you are expecting to gain</w:t>
      </w:r>
      <w:r w:rsidR="00706858">
        <w:rPr>
          <w:sz w:val="24"/>
          <w:szCs w:val="24"/>
        </w:rPr>
        <w:t xml:space="preserve"> </w:t>
      </w:r>
      <w:r>
        <w:rPr>
          <w:sz w:val="24"/>
          <w:szCs w:val="24"/>
        </w:rPr>
        <w:t xml:space="preserve"> </w:t>
      </w:r>
    </w:p>
    <w:p w14:paraId="6CB53712" w14:textId="3F688DD7" w:rsidR="00A7619C" w:rsidRDefault="00A7619C" w:rsidP="00706858">
      <w:pPr>
        <w:pStyle w:val="ListParagraph"/>
        <w:numPr>
          <w:ilvl w:val="0"/>
          <w:numId w:val="44"/>
        </w:numPr>
        <w:spacing w:before="0" w:after="120"/>
        <w:contextualSpacing w:val="0"/>
        <w:rPr>
          <w:sz w:val="24"/>
          <w:szCs w:val="24"/>
        </w:rPr>
      </w:pPr>
      <w:r>
        <w:rPr>
          <w:sz w:val="24"/>
          <w:szCs w:val="24"/>
        </w:rPr>
        <w:t xml:space="preserve">Determine how </w:t>
      </w:r>
      <w:r w:rsidR="00400D2D">
        <w:rPr>
          <w:sz w:val="24"/>
          <w:szCs w:val="24"/>
        </w:rPr>
        <w:t>these skills and knowledge</w:t>
      </w:r>
      <w:r>
        <w:rPr>
          <w:sz w:val="24"/>
          <w:szCs w:val="24"/>
        </w:rPr>
        <w:t xml:space="preserve"> </w:t>
      </w:r>
      <w:r w:rsidR="00400D2D">
        <w:rPr>
          <w:sz w:val="24"/>
          <w:szCs w:val="24"/>
        </w:rPr>
        <w:t xml:space="preserve">will </w:t>
      </w:r>
      <w:r>
        <w:rPr>
          <w:sz w:val="24"/>
          <w:szCs w:val="24"/>
        </w:rPr>
        <w:t>benefit your organization</w:t>
      </w:r>
    </w:p>
    <w:p w14:paraId="4C8D0B92" w14:textId="2916512A" w:rsidR="00A7619C" w:rsidRDefault="00A7619C" w:rsidP="00706858">
      <w:pPr>
        <w:pStyle w:val="ListParagraph"/>
        <w:numPr>
          <w:ilvl w:val="0"/>
          <w:numId w:val="44"/>
        </w:numPr>
        <w:spacing w:before="0" w:after="120"/>
        <w:contextualSpacing w:val="0"/>
        <w:rPr>
          <w:sz w:val="24"/>
          <w:szCs w:val="24"/>
        </w:rPr>
      </w:pPr>
      <w:r>
        <w:rPr>
          <w:sz w:val="24"/>
          <w:szCs w:val="24"/>
        </w:rPr>
        <w:t>Highlight the networking opportunities by providing information about the speakers and the organizations they represent, while also pointing o</w:t>
      </w:r>
      <w:r w:rsidR="00D700DA">
        <w:rPr>
          <w:sz w:val="24"/>
          <w:szCs w:val="24"/>
        </w:rPr>
        <w:t>ut other leaders in the fiel</w:t>
      </w:r>
      <w:r>
        <w:rPr>
          <w:sz w:val="24"/>
          <w:szCs w:val="24"/>
        </w:rPr>
        <w:t>d that will be involved as participants</w:t>
      </w:r>
    </w:p>
    <w:p w14:paraId="0D2296FC" w14:textId="58348CDA" w:rsidR="00A7619C" w:rsidRDefault="00CE02B9" w:rsidP="00706858">
      <w:pPr>
        <w:pStyle w:val="ListParagraph"/>
        <w:numPr>
          <w:ilvl w:val="0"/>
          <w:numId w:val="44"/>
        </w:numPr>
        <w:spacing w:before="0" w:after="120"/>
        <w:contextualSpacing w:val="0"/>
        <w:rPr>
          <w:sz w:val="24"/>
          <w:szCs w:val="24"/>
        </w:rPr>
      </w:pPr>
      <w:r>
        <w:rPr>
          <w:sz w:val="24"/>
          <w:szCs w:val="24"/>
        </w:rPr>
        <w:t>Offer to s</w:t>
      </w:r>
      <w:r w:rsidR="007E64F5">
        <w:rPr>
          <w:sz w:val="24"/>
          <w:szCs w:val="24"/>
        </w:rPr>
        <w:t>hare the conference handouts with your colleagues; as a participant you will receive various handouts and templates that can be a useful resource supporting your work</w:t>
      </w:r>
    </w:p>
    <w:p w14:paraId="59E7483B" w14:textId="544D3513" w:rsidR="007E64F5" w:rsidRDefault="007E64F5" w:rsidP="00706858">
      <w:pPr>
        <w:pStyle w:val="ListParagraph"/>
        <w:numPr>
          <w:ilvl w:val="0"/>
          <w:numId w:val="44"/>
        </w:numPr>
        <w:spacing w:before="0" w:after="120"/>
        <w:contextualSpacing w:val="0"/>
        <w:rPr>
          <w:sz w:val="24"/>
          <w:szCs w:val="24"/>
        </w:rPr>
      </w:pPr>
      <w:r>
        <w:rPr>
          <w:sz w:val="24"/>
          <w:szCs w:val="24"/>
        </w:rPr>
        <w:t>Prepare a strategy on how you are planning to use the IGS to build meaningful connections that could help increase your organization’s impact and visibility</w:t>
      </w:r>
    </w:p>
    <w:p w14:paraId="30F9EAFA" w14:textId="79BD8FD6" w:rsidR="007E64F5" w:rsidRDefault="007E64F5" w:rsidP="00706858">
      <w:pPr>
        <w:pStyle w:val="ListParagraph"/>
        <w:numPr>
          <w:ilvl w:val="0"/>
          <w:numId w:val="44"/>
        </w:numPr>
        <w:spacing w:before="0" w:after="120"/>
        <w:contextualSpacing w:val="0"/>
        <w:rPr>
          <w:sz w:val="24"/>
          <w:szCs w:val="24"/>
        </w:rPr>
      </w:pPr>
      <w:r>
        <w:rPr>
          <w:sz w:val="24"/>
          <w:szCs w:val="24"/>
        </w:rPr>
        <w:t xml:space="preserve">Be proactive in reorganizing your tasks and schedule so that your absence from the office will have a minimal impact on your </w:t>
      </w:r>
      <w:r w:rsidR="009A5D34">
        <w:rPr>
          <w:sz w:val="24"/>
          <w:szCs w:val="24"/>
        </w:rPr>
        <w:t>organization; seek a colleague’s help in stepping in while you are away</w:t>
      </w:r>
    </w:p>
    <w:p w14:paraId="24F22D38" w14:textId="7EF2BCE6" w:rsidR="009A5D34" w:rsidRDefault="009A5D34" w:rsidP="00706858">
      <w:pPr>
        <w:pStyle w:val="ListParagraph"/>
        <w:numPr>
          <w:ilvl w:val="0"/>
          <w:numId w:val="44"/>
        </w:numPr>
        <w:spacing w:before="0" w:after="120"/>
        <w:contextualSpacing w:val="0"/>
        <w:rPr>
          <w:sz w:val="24"/>
          <w:szCs w:val="24"/>
        </w:rPr>
      </w:pPr>
      <w:r>
        <w:rPr>
          <w:sz w:val="24"/>
          <w:szCs w:val="24"/>
        </w:rPr>
        <w:t>Suggest delivering a short presentation upon your return to share what you have learned with your colleagues</w:t>
      </w:r>
    </w:p>
    <w:p w14:paraId="382CCF0E" w14:textId="1523BCAC" w:rsidR="00AC567D" w:rsidRPr="00A7619C" w:rsidRDefault="00AC567D" w:rsidP="00706858">
      <w:pPr>
        <w:pStyle w:val="ListParagraph"/>
        <w:numPr>
          <w:ilvl w:val="0"/>
          <w:numId w:val="44"/>
        </w:numPr>
        <w:spacing w:before="0" w:after="120"/>
        <w:contextualSpacing w:val="0"/>
        <w:rPr>
          <w:sz w:val="24"/>
          <w:szCs w:val="24"/>
        </w:rPr>
      </w:pPr>
      <w:r>
        <w:rPr>
          <w:sz w:val="24"/>
          <w:szCs w:val="24"/>
        </w:rPr>
        <w:t>See the Registration Fee section to find out whether you could benefit from a discounted participation fee! Also, check the FAQs for in</w:t>
      </w:r>
      <w:r w:rsidR="00706858">
        <w:rPr>
          <w:sz w:val="24"/>
          <w:szCs w:val="24"/>
        </w:rPr>
        <w:t>formation on partnering hotels</w:t>
      </w:r>
    </w:p>
    <w:p w14:paraId="26196680" w14:textId="3245B7F1" w:rsidR="00076EA5" w:rsidRPr="00076EA5" w:rsidRDefault="00076EA5" w:rsidP="00076EA5"/>
    <w:p w14:paraId="3BE22B00" w14:textId="77777777" w:rsidR="00CF71E3" w:rsidRDefault="00CF71E3" w:rsidP="00A409E8">
      <w:pPr>
        <w:pStyle w:val="Title"/>
        <w:rPr>
          <w:color w:val="F04F22"/>
        </w:rPr>
      </w:pPr>
    </w:p>
    <w:p w14:paraId="6E987132" w14:textId="77777777" w:rsidR="00CF71E3" w:rsidRDefault="00CF71E3" w:rsidP="00A409E8">
      <w:pPr>
        <w:pStyle w:val="Title"/>
        <w:rPr>
          <w:color w:val="F04F22"/>
        </w:rPr>
      </w:pPr>
    </w:p>
    <w:p w14:paraId="5DB4E897" w14:textId="3BB12044" w:rsidR="00A220A7" w:rsidRPr="00706858" w:rsidRDefault="00A220A7" w:rsidP="00A220A7">
      <w:pPr>
        <w:rPr>
          <w:rFonts w:asciiTheme="majorHAnsi" w:eastAsiaTheme="majorEastAsia" w:hAnsiTheme="majorHAnsi" w:cstheme="majorBidi"/>
          <w:caps/>
          <w:color w:val="F04F22"/>
          <w:spacing w:val="10"/>
          <w:sz w:val="52"/>
          <w:szCs w:val="52"/>
        </w:rPr>
      </w:pPr>
      <w:r>
        <w:rPr>
          <w:color w:val="F04F22"/>
        </w:rPr>
        <w:br w:type="page"/>
      </w:r>
    </w:p>
    <w:p w14:paraId="1F35A95F" w14:textId="569BCF50" w:rsidR="00DB6618" w:rsidRPr="00365486" w:rsidRDefault="00DB6618" w:rsidP="00DB6618">
      <w:pPr>
        <w:rPr>
          <w:rFonts w:asciiTheme="majorHAnsi" w:hAnsiTheme="majorHAnsi" w:cs="Lucida Grande"/>
          <w:color w:val="1183CB"/>
          <w:sz w:val="48"/>
          <w:szCs w:val="52"/>
        </w:rPr>
      </w:pPr>
      <w:r w:rsidRPr="001F75DB">
        <w:rPr>
          <w:rFonts w:asciiTheme="majorHAnsi" w:hAnsiTheme="majorHAnsi"/>
          <w:noProof/>
          <w:sz w:val="28"/>
          <w:szCs w:val="24"/>
        </w:rPr>
        <w:lastRenderedPageBreak/>
        <mc:AlternateContent>
          <mc:Choice Requires="wps">
            <w:drawing>
              <wp:anchor distT="0" distB="0" distL="114300" distR="114300" simplePos="0" relativeHeight="251678720" behindDoc="0" locked="0" layoutInCell="1" allowOverlap="1" wp14:anchorId="2E4A26CF" wp14:editId="6DBFA684">
                <wp:simplePos x="0" y="0"/>
                <wp:positionH relativeFrom="column">
                  <wp:posOffset>0</wp:posOffset>
                </wp:positionH>
                <wp:positionV relativeFrom="paragraph">
                  <wp:posOffset>349250</wp:posOffset>
                </wp:positionV>
                <wp:extent cx="61722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5pt" to="486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" strokecolor="black [3200]" strokeweight=".5pt">
                <v:stroke joinstyle="miter"/>
              </v:line>
            </w:pict>
          </mc:Fallback>
        </mc:AlternateContent>
      </w:r>
      <w:r>
        <w:rPr>
          <w:rFonts w:asciiTheme="majorHAnsi" w:hAnsiTheme="majorHAnsi" w:cs="Lucida Grande"/>
          <w:color w:val="1183CB"/>
          <w:sz w:val="48"/>
          <w:szCs w:val="52"/>
        </w:rPr>
        <w:t>EXPENSE WORKSHEET</w:t>
      </w:r>
    </w:p>
    <w:p w14:paraId="152FA201" w14:textId="5F66B6E9" w:rsidR="00706858" w:rsidRPr="00050DA6" w:rsidRDefault="00DB6618" w:rsidP="00706858">
      <w:pPr>
        <w:spacing w:before="0" w:after="360"/>
        <w:rPr>
          <w:rFonts w:asciiTheme="majorHAnsi" w:hAnsiTheme="majorHAnsi" w:cs="Lucida Grande"/>
          <w:color w:val="1183CB"/>
          <w:sz w:val="24"/>
          <w:szCs w:val="52"/>
        </w:rPr>
      </w:pPr>
      <w:r w:rsidRPr="00050DA6">
        <w:rPr>
          <w:rFonts w:asciiTheme="majorHAnsi" w:hAnsiTheme="majorHAnsi" w:cs="Lucida Grande"/>
          <w:color w:val="1183CB"/>
          <w:sz w:val="24"/>
          <w:szCs w:val="52"/>
        </w:rPr>
        <w:t xml:space="preserve">Use this Expense Worksheet to help you </w:t>
      </w:r>
      <w:r w:rsidR="00BF0E61" w:rsidRPr="00050DA6">
        <w:rPr>
          <w:rFonts w:asciiTheme="majorHAnsi" w:hAnsiTheme="majorHAnsi" w:cs="Lucida Grande"/>
          <w:color w:val="1183CB"/>
          <w:sz w:val="24"/>
          <w:szCs w:val="52"/>
        </w:rPr>
        <w:t xml:space="preserve">prepare an overall estimate </w:t>
      </w:r>
      <w:r w:rsidRPr="00050DA6">
        <w:rPr>
          <w:rFonts w:asciiTheme="majorHAnsi" w:hAnsiTheme="majorHAnsi" w:cs="Lucida Grande"/>
          <w:color w:val="1183CB"/>
          <w:sz w:val="24"/>
          <w:szCs w:val="52"/>
        </w:rPr>
        <w:t>for attending the IGS:</w:t>
      </w:r>
    </w:p>
    <w:tbl>
      <w:tblPr>
        <w:tblStyle w:val="LightGrid-Accent1"/>
        <w:tblW w:w="0" w:type="auto"/>
        <w:tblLook w:val="04A0" w:firstRow="1" w:lastRow="0" w:firstColumn="1" w:lastColumn="0" w:noHBand="0" w:noVBand="1"/>
      </w:tblPr>
      <w:tblGrid>
        <w:gridCol w:w="3192"/>
        <w:gridCol w:w="1596"/>
        <w:gridCol w:w="4788"/>
      </w:tblGrid>
      <w:tr w:rsidR="00BF0E61" w:rsidRPr="00C75AD0" w14:paraId="4DD881CD" w14:textId="77777777" w:rsidTr="00BF0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D600D87" w14:textId="3CE8BC37" w:rsidR="00BF0E61" w:rsidRPr="00C75AD0" w:rsidRDefault="00BF0E61" w:rsidP="00BF0E61">
            <w:pPr>
              <w:spacing w:before="100" w:after="200"/>
              <w:contextualSpacing/>
              <w:rPr>
                <w:rFonts w:asciiTheme="minorHAnsi" w:hAnsiTheme="minorHAnsi"/>
                <w:sz w:val="24"/>
                <w:szCs w:val="24"/>
              </w:rPr>
            </w:pPr>
            <w:r w:rsidRPr="00C75AD0">
              <w:rPr>
                <w:rFonts w:asciiTheme="minorHAnsi" w:hAnsiTheme="minorHAnsi"/>
                <w:sz w:val="24"/>
                <w:szCs w:val="24"/>
              </w:rPr>
              <w:t>EXPENSE</w:t>
            </w:r>
          </w:p>
        </w:tc>
        <w:tc>
          <w:tcPr>
            <w:tcW w:w="1596" w:type="dxa"/>
          </w:tcPr>
          <w:p w14:paraId="38F3A9EB" w14:textId="7AE456AF" w:rsidR="00BF0E61" w:rsidRPr="00C75AD0" w:rsidRDefault="00BF0E61" w:rsidP="00BF0E61">
            <w:pPr>
              <w:spacing w:before="100" w:after="2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C75AD0">
              <w:rPr>
                <w:rFonts w:asciiTheme="minorHAnsi" w:hAnsiTheme="minorHAnsi"/>
                <w:sz w:val="24"/>
                <w:szCs w:val="24"/>
              </w:rPr>
              <w:t>COST</w:t>
            </w:r>
          </w:p>
        </w:tc>
        <w:tc>
          <w:tcPr>
            <w:tcW w:w="4788" w:type="dxa"/>
          </w:tcPr>
          <w:p w14:paraId="76CA66D9" w14:textId="05D99CB7" w:rsidR="00BF0E61" w:rsidRPr="00C75AD0" w:rsidRDefault="00BF0E61" w:rsidP="00BF0E61">
            <w:pPr>
              <w:spacing w:before="100" w:after="20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C75AD0">
              <w:rPr>
                <w:rFonts w:asciiTheme="minorHAnsi" w:hAnsiTheme="minorHAnsi"/>
                <w:sz w:val="24"/>
                <w:szCs w:val="24"/>
              </w:rPr>
              <w:t>NOTES</w:t>
            </w:r>
          </w:p>
        </w:tc>
      </w:tr>
      <w:tr w:rsidR="00BF0E61" w:rsidRPr="00C75AD0" w14:paraId="1DB7C962"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5F86FC4" w14:textId="77777777" w:rsidR="00BF0E61" w:rsidRPr="00C75AD0" w:rsidRDefault="00BF0E61" w:rsidP="00BF0E61">
            <w:pPr>
              <w:spacing w:before="100" w:after="200"/>
              <w:contextualSpacing/>
              <w:jc w:val="center"/>
              <w:rPr>
                <w:rFonts w:asciiTheme="minorHAnsi" w:hAnsiTheme="minorHAnsi"/>
                <w:sz w:val="24"/>
                <w:szCs w:val="24"/>
              </w:rPr>
            </w:pPr>
          </w:p>
        </w:tc>
        <w:tc>
          <w:tcPr>
            <w:tcW w:w="1596" w:type="dxa"/>
          </w:tcPr>
          <w:p w14:paraId="26E460F6"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b/>
                <w:sz w:val="24"/>
                <w:szCs w:val="24"/>
              </w:rPr>
            </w:pPr>
          </w:p>
        </w:tc>
        <w:tc>
          <w:tcPr>
            <w:tcW w:w="4788" w:type="dxa"/>
          </w:tcPr>
          <w:p w14:paraId="22687E08"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b/>
                <w:sz w:val="24"/>
                <w:szCs w:val="24"/>
              </w:rPr>
            </w:pPr>
          </w:p>
        </w:tc>
      </w:tr>
      <w:tr w:rsidR="00BF0E61" w:rsidRPr="00C75AD0" w14:paraId="3C090C82"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EB56B3A" w14:textId="3609578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Registration Fee</w:t>
            </w:r>
          </w:p>
        </w:tc>
        <w:tc>
          <w:tcPr>
            <w:tcW w:w="1596" w:type="dxa"/>
          </w:tcPr>
          <w:p w14:paraId="00DF5383"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2D7B3F33" w14:textId="6E4B5DC8" w:rsidR="00BF0E61" w:rsidRPr="00C75AD0" w:rsidRDefault="00EA2730"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Early Bird Rate </w:t>
            </w:r>
            <w:r w:rsidR="00BF0E61" w:rsidRPr="00C75AD0">
              <w:rPr>
                <w:sz w:val="24"/>
                <w:szCs w:val="24"/>
              </w:rPr>
              <w:t>25</w:t>
            </w:r>
            <w:r w:rsidRPr="00C75AD0">
              <w:rPr>
                <w:sz w:val="24"/>
                <w:szCs w:val="24"/>
              </w:rPr>
              <w:t>%</w:t>
            </w:r>
            <w:r w:rsidR="00BF0E61" w:rsidRPr="00C75AD0">
              <w:rPr>
                <w:sz w:val="24"/>
                <w:szCs w:val="24"/>
              </w:rPr>
              <w:t xml:space="preserve"> discount! </w:t>
            </w:r>
          </w:p>
          <w:p w14:paraId="129367FD" w14:textId="4C295721"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Deadline: March 31, 2015 </w:t>
            </w:r>
          </w:p>
        </w:tc>
      </w:tr>
      <w:tr w:rsidR="00BF0E61" w:rsidRPr="00C75AD0" w14:paraId="29E78DE3"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231B407" w14:textId="6C345F0B"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07D435C8"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731FE6D6"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783621D1"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33B17E8" w14:textId="6DA4864A"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Thursday Evening Reception</w:t>
            </w:r>
          </w:p>
        </w:tc>
        <w:tc>
          <w:tcPr>
            <w:tcW w:w="1596" w:type="dxa"/>
          </w:tcPr>
          <w:p w14:paraId="7D10DBF8" w14:textId="347D99C3"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$ 0</w:t>
            </w:r>
          </w:p>
        </w:tc>
        <w:tc>
          <w:tcPr>
            <w:tcW w:w="4788" w:type="dxa"/>
          </w:tcPr>
          <w:p w14:paraId="0AD3BE3F" w14:textId="3D5DC328"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Must sign up in advance</w:t>
            </w:r>
          </w:p>
        </w:tc>
      </w:tr>
      <w:tr w:rsidR="00BF0E61" w:rsidRPr="00C75AD0" w14:paraId="0A85CF53"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7F73E44"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431CABBE"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3DF56739"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51B18DE3"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A6F5FEB" w14:textId="4730447C"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Symposium Materials</w:t>
            </w:r>
          </w:p>
        </w:tc>
        <w:tc>
          <w:tcPr>
            <w:tcW w:w="1596" w:type="dxa"/>
          </w:tcPr>
          <w:p w14:paraId="2DBFA020" w14:textId="21C02E21"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$ 0</w:t>
            </w:r>
          </w:p>
        </w:tc>
        <w:tc>
          <w:tcPr>
            <w:tcW w:w="4788" w:type="dxa"/>
          </w:tcPr>
          <w:p w14:paraId="2B6EB8BA" w14:textId="5114AFF8" w:rsidR="00BF0E61" w:rsidRPr="00C75AD0" w:rsidRDefault="00400D2D" w:rsidP="00400D2D">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Provided at n</w:t>
            </w:r>
            <w:r w:rsidR="00BF0E61" w:rsidRPr="00C75AD0">
              <w:rPr>
                <w:sz w:val="24"/>
                <w:szCs w:val="24"/>
              </w:rPr>
              <w:t>o additional charge</w:t>
            </w:r>
          </w:p>
        </w:tc>
      </w:tr>
      <w:tr w:rsidR="00BF0E61" w:rsidRPr="00C75AD0" w14:paraId="4E18678F"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FBC5233"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06AA515D"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4F00004D"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02B1004B"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2288102" w14:textId="7777777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Hotel</w:t>
            </w:r>
          </w:p>
        </w:tc>
        <w:tc>
          <w:tcPr>
            <w:tcW w:w="1596" w:type="dxa"/>
          </w:tcPr>
          <w:p w14:paraId="26EA0D75"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7C131246" w14:textId="21BE4896" w:rsidR="00BF0E61" w:rsidRPr="00C75AD0" w:rsidRDefault="00BF0E61" w:rsidP="000F6F8A">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Check out the FAQs to find</w:t>
            </w:r>
            <w:r w:rsidR="003D5806">
              <w:rPr>
                <w:sz w:val="24"/>
                <w:szCs w:val="24"/>
              </w:rPr>
              <w:t xml:space="preserve"> </w:t>
            </w:r>
            <w:r w:rsidRPr="00C75AD0">
              <w:rPr>
                <w:sz w:val="24"/>
                <w:szCs w:val="24"/>
              </w:rPr>
              <w:t xml:space="preserve">more information </w:t>
            </w:r>
            <w:r w:rsidR="000F6F8A">
              <w:rPr>
                <w:sz w:val="24"/>
                <w:szCs w:val="24"/>
              </w:rPr>
              <w:t>on</w:t>
            </w:r>
            <w:r w:rsidR="000F6F8A" w:rsidRPr="00C75AD0">
              <w:rPr>
                <w:sz w:val="24"/>
                <w:szCs w:val="24"/>
              </w:rPr>
              <w:t xml:space="preserve"> </w:t>
            </w:r>
            <w:r w:rsidR="000F6F8A">
              <w:rPr>
                <w:sz w:val="24"/>
                <w:szCs w:val="24"/>
              </w:rPr>
              <w:t xml:space="preserve">the IGS partner </w:t>
            </w:r>
            <w:r w:rsidRPr="00C75AD0">
              <w:rPr>
                <w:sz w:val="24"/>
                <w:szCs w:val="24"/>
              </w:rPr>
              <w:t xml:space="preserve">hotel </w:t>
            </w:r>
            <w:r w:rsidR="000F6F8A">
              <w:rPr>
                <w:sz w:val="24"/>
                <w:szCs w:val="24"/>
              </w:rPr>
              <w:t>which is providing</w:t>
            </w:r>
            <w:r w:rsidRPr="00C75AD0">
              <w:rPr>
                <w:sz w:val="24"/>
                <w:szCs w:val="24"/>
              </w:rPr>
              <w:t xml:space="preserve"> </w:t>
            </w:r>
            <w:r w:rsidR="000F6F8A">
              <w:rPr>
                <w:sz w:val="24"/>
                <w:szCs w:val="24"/>
              </w:rPr>
              <w:t xml:space="preserve">a </w:t>
            </w:r>
            <w:r w:rsidRPr="00C75AD0">
              <w:rPr>
                <w:sz w:val="24"/>
                <w:szCs w:val="24"/>
              </w:rPr>
              <w:t>reduced lodging rate for attendees</w:t>
            </w:r>
          </w:p>
        </w:tc>
      </w:tr>
      <w:tr w:rsidR="00BF0E61" w:rsidRPr="00C75AD0" w14:paraId="5CC80CF9"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D27187A"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6FE2E5EC"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6E9B7442"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732FB1AF"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1A6962F" w14:textId="7777777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Flight</w:t>
            </w:r>
          </w:p>
        </w:tc>
        <w:tc>
          <w:tcPr>
            <w:tcW w:w="1596" w:type="dxa"/>
          </w:tcPr>
          <w:p w14:paraId="6EDC47DD"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13BDCB5F" w14:textId="1C67507C" w:rsidR="00BF0E61" w:rsidRPr="00C75AD0" w:rsidRDefault="00400D2D" w:rsidP="00400D2D">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Reagan National Airport (DCA)(metro accessible) or Dulles International Airport (IAD)</w:t>
            </w:r>
          </w:p>
        </w:tc>
      </w:tr>
      <w:tr w:rsidR="00BF0E61" w:rsidRPr="00C75AD0" w14:paraId="7F5A0E4A"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B64F045"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4A627BA8"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3F2EBECA"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0D453279"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CE334F4" w14:textId="7777777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 xml:space="preserve">Transportation </w:t>
            </w:r>
          </w:p>
        </w:tc>
        <w:tc>
          <w:tcPr>
            <w:tcW w:w="1596" w:type="dxa"/>
          </w:tcPr>
          <w:p w14:paraId="73734915"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28C79FAB" w14:textId="1BF3658E" w:rsidR="00BF0E61" w:rsidRPr="00C75AD0" w:rsidRDefault="00815D0B" w:rsidP="00815D0B">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Be sure to i</w:t>
            </w:r>
            <w:r w:rsidR="00BF0E61" w:rsidRPr="00C75AD0">
              <w:rPr>
                <w:sz w:val="24"/>
                <w:szCs w:val="24"/>
              </w:rPr>
              <w:t>nclude travel to and from the airport if flying, and parking fees if renting a car</w:t>
            </w:r>
          </w:p>
        </w:tc>
      </w:tr>
      <w:tr w:rsidR="00BF0E61" w:rsidRPr="00C75AD0" w14:paraId="5B2C45DF"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2AE0D25"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5A3B1F54"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292DC005"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5ABDFF70"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C8175D8" w14:textId="7777777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Mileage</w:t>
            </w:r>
          </w:p>
        </w:tc>
        <w:tc>
          <w:tcPr>
            <w:tcW w:w="1596" w:type="dxa"/>
          </w:tcPr>
          <w:p w14:paraId="1D92C6A6"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22DB865A" w14:textId="7C1F9EBB"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If renting a car, see IRS guidelines to discover the 2015 mileage rate </w:t>
            </w:r>
          </w:p>
        </w:tc>
      </w:tr>
      <w:tr w:rsidR="00BF0E61" w:rsidRPr="00C75AD0" w14:paraId="142FEC75"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5FD563C"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22E220E1"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58140C7D"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05532C56"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D8EFE34" w14:textId="77777777" w:rsidR="00BF0E61" w:rsidRPr="00C75AD0" w:rsidRDefault="00BF0E61"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Food Per Diem</w:t>
            </w:r>
          </w:p>
        </w:tc>
        <w:tc>
          <w:tcPr>
            <w:tcW w:w="1596" w:type="dxa"/>
          </w:tcPr>
          <w:p w14:paraId="41BABF1F"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w:t>
            </w:r>
          </w:p>
        </w:tc>
        <w:tc>
          <w:tcPr>
            <w:tcW w:w="4788" w:type="dxa"/>
          </w:tcPr>
          <w:p w14:paraId="3442E4E0" w14:textId="56A0AF57" w:rsidR="00BF0E61" w:rsidRPr="00C75AD0" w:rsidRDefault="00BF0E61" w:rsidP="00706858">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Remember that the IGS registration fee covers</w:t>
            </w:r>
            <w:r w:rsidR="00437239">
              <w:rPr>
                <w:sz w:val="24"/>
                <w:szCs w:val="24"/>
              </w:rPr>
              <w:t xml:space="preserve"> </w:t>
            </w:r>
            <w:r w:rsidRPr="00C75AD0">
              <w:rPr>
                <w:sz w:val="24"/>
                <w:szCs w:val="24"/>
              </w:rPr>
              <w:t xml:space="preserve">lunch on 04/30 and 05/01, </w:t>
            </w:r>
            <w:r w:rsidR="00706858" w:rsidRPr="00C75AD0">
              <w:rPr>
                <w:sz w:val="24"/>
                <w:szCs w:val="24"/>
              </w:rPr>
              <w:t xml:space="preserve">networking breaks with refreshments and light snack, </w:t>
            </w:r>
            <w:r w:rsidRPr="00C75AD0">
              <w:rPr>
                <w:sz w:val="24"/>
                <w:szCs w:val="24"/>
              </w:rPr>
              <w:t>as well as an evening</w:t>
            </w:r>
            <w:r w:rsidR="00706858" w:rsidRPr="00C75AD0">
              <w:rPr>
                <w:sz w:val="24"/>
                <w:szCs w:val="24"/>
              </w:rPr>
              <w:t xml:space="preserve"> reception on 04/30. </w:t>
            </w:r>
          </w:p>
        </w:tc>
      </w:tr>
      <w:tr w:rsidR="00BF0E61" w:rsidRPr="00C75AD0" w14:paraId="1BC60A9E" w14:textId="77777777" w:rsidTr="00BF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2D8933E" w14:textId="77777777" w:rsidR="00BF0E61" w:rsidRPr="00C75AD0" w:rsidRDefault="00BF0E61" w:rsidP="00BF0E61">
            <w:pPr>
              <w:spacing w:before="100" w:after="200"/>
              <w:contextualSpacing/>
              <w:rPr>
                <w:rFonts w:asciiTheme="minorHAnsi" w:hAnsiTheme="minorHAnsi"/>
                <w:b w:val="0"/>
                <w:sz w:val="24"/>
                <w:szCs w:val="24"/>
              </w:rPr>
            </w:pPr>
          </w:p>
        </w:tc>
        <w:tc>
          <w:tcPr>
            <w:tcW w:w="1596" w:type="dxa"/>
          </w:tcPr>
          <w:p w14:paraId="29958D9D"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c>
          <w:tcPr>
            <w:tcW w:w="4788" w:type="dxa"/>
          </w:tcPr>
          <w:p w14:paraId="69667C93" w14:textId="77777777" w:rsidR="00BF0E61" w:rsidRPr="00C75AD0" w:rsidRDefault="00BF0E61" w:rsidP="00BF0E61">
            <w:pPr>
              <w:spacing w:before="100" w:after="200"/>
              <w:contextualSpacing/>
              <w:cnfStyle w:val="000000100000" w:firstRow="0" w:lastRow="0" w:firstColumn="0" w:lastColumn="0" w:oddVBand="0" w:evenVBand="0" w:oddHBand="1" w:evenHBand="0" w:firstRowFirstColumn="0" w:firstRowLastColumn="0" w:lastRowFirstColumn="0" w:lastRowLastColumn="0"/>
              <w:rPr>
                <w:sz w:val="24"/>
                <w:szCs w:val="24"/>
              </w:rPr>
            </w:pPr>
          </w:p>
        </w:tc>
      </w:tr>
      <w:tr w:rsidR="00BF0E61" w:rsidRPr="00C75AD0" w14:paraId="2C68B8F6" w14:textId="77777777" w:rsidTr="00BF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7920281" w14:textId="1AFECAA7" w:rsidR="00BF0E61" w:rsidRPr="00C75AD0" w:rsidRDefault="00706858" w:rsidP="00BF0E61">
            <w:pPr>
              <w:spacing w:before="100" w:after="200"/>
              <w:contextualSpacing/>
              <w:rPr>
                <w:rFonts w:asciiTheme="minorHAnsi" w:hAnsiTheme="minorHAnsi"/>
                <w:b w:val="0"/>
                <w:sz w:val="24"/>
                <w:szCs w:val="24"/>
              </w:rPr>
            </w:pPr>
            <w:r w:rsidRPr="00C75AD0">
              <w:rPr>
                <w:rFonts w:asciiTheme="minorHAnsi" w:hAnsiTheme="minorHAnsi"/>
                <w:b w:val="0"/>
                <w:sz w:val="24"/>
                <w:szCs w:val="24"/>
              </w:rPr>
              <w:t>Estimated TOTAL</w:t>
            </w:r>
          </w:p>
        </w:tc>
        <w:tc>
          <w:tcPr>
            <w:tcW w:w="1596" w:type="dxa"/>
          </w:tcPr>
          <w:p w14:paraId="5776BDB1"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r w:rsidRPr="00C75AD0">
              <w:rPr>
                <w:sz w:val="24"/>
                <w:szCs w:val="24"/>
              </w:rPr>
              <w:t xml:space="preserve">$ </w:t>
            </w:r>
          </w:p>
        </w:tc>
        <w:tc>
          <w:tcPr>
            <w:tcW w:w="4788" w:type="dxa"/>
          </w:tcPr>
          <w:p w14:paraId="01581D4D" w14:textId="77777777" w:rsidR="00BF0E61" w:rsidRPr="00C75AD0" w:rsidRDefault="00BF0E61" w:rsidP="00BF0E61">
            <w:pPr>
              <w:spacing w:before="100" w:after="200"/>
              <w:contextualSpacing/>
              <w:cnfStyle w:val="000000010000" w:firstRow="0" w:lastRow="0" w:firstColumn="0" w:lastColumn="0" w:oddVBand="0" w:evenVBand="0" w:oddHBand="0" w:evenHBand="1" w:firstRowFirstColumn="0" w:firstRowLastColumn="0" w:lastRowFirstColumn="0" w:lastRowLastColumn="0"/>
              <w:rPr>
                <w:sz w:val="24"/>
                <w:szCs w:val="24"/>
              </w:rPr>
            </w:pPr>
          </w:p>
        </w:tc>
      </w:tr>
    </w:tbl>
    <w:p w14:paraId="3D8AEFB2" w14:textId="2E39F47F" w:rsidR="007733F3" w:rsidRDefault="007733F3" w:rsidP="006F7AEF">
      <w:pPr>
        <w:spacing w:line="240" w:lineRule="auto"/>
        <w:contextualSpacing/>
        <w:rPr>
          <w:b/>
        </w:rPr>
      </w:pPr>
    </w:p>
    <w:p w14:paraId="7F7F761D" w14:textId="01C7E422" w:rsidR="006F7AEF" w:rsidRPr="00D54A2C" w:rsidRDefault="006F7AEF" w:rsidP="006F7AEF">
      <w:pPr>
        <w:spacing w:line="240" w:lineRule="auto"/>
        <w:contextualSpacing/>
        <w:rPr>
          <w:b/>
        </w:rPr>
      </w:pPr>
      <w:r w:rsidRPr="00D54A2C">
        <w:rPr>
          <w:b/>
        </w:rPr>
        <w:t xml:space="preserve"> </w:t>
      </w:r>
    </w:p>
    <w:p w14:paraId="16A40B4E" w14:textId="77777777" w:rsidR="00C75AD0" w:rsidRPr="003D5806" w:rsidRDefault="00C75AD0" w:rsidP="00A220A7">
      <w:pPr>
        <w:tabs>
          <w:tab w:val="left" w:pos="8550"/>
        </w:tabs>
        <w:rPr>
          <w:sz w:val="16"/>
        </w:rPr>
      </w:pPr>
    </w:p>
    <w:p w14:paraId="16B13766" w14:textId="77777777" w:rsidR="00C75AD0" w:rsidRDefault="00C75AD0" w:rsidP="00C75AD0">
      <w:pPr>
        <w:spacing w:before="0" w:after="120"/>
        <w:rPr>
          <w:rFonts w:asciiTheme="majorHAnsi" w:hAnsiTheme="majorHAnsi" w:cs="Lucida Grande"/>
          <w:color w:val="1183CB"/>
          <w:sz w:val="16"/>
          <w:szCs w:val="16"/>
        </w:rPr>
      </w:pPr>
    </w:p>
    <w:p w14:paraId="23D83250" w14:textId="77777777" w:rsidR="003D5806" w:rsidRDefault="003D5806" w:rsidP="00C75AD0">
      <w:pPr>
        <w:spacing w:before="0" w:after="120"/>
        <w:rPr>
          <w:rFonts w:asciiTheme="majorHAnsi" w:hAnsiTheme="majorHAnsi" w:cs="Lucida Grande"/>
          <w:color w:val="1183CB"/>
          <w:sz w:val="16"/>
          <w:szCs w:val="16"/>
        </w:rPr>
      </w:pPr>
    </w:p>
    <w:p w14:paraId="380EE9AD" w14:textId="77777777" w:rsidR="003D5806" w:rsidRPr="003D5806" w:rsidRDefault="003D5806" w:rsidP="00C75AD0">
      <w:pPr>
        <w:spacing w:before="0" w:after="120"/>
        <w:rPr>
          <w:rFonts w:asciiTheme="majorHAnsi" w:hAnsiTheme="majorHAnsi" w:cs="Lucida Grande"/>
          <w:color w:val="1183CB"/>
          <w:sz w:val="16"/>
          <w:szCs w:val="16"/>
        </w:rPr>
      </w:pPr>
    </w:p>
    <w:p w14:paraId="2DB7ED95" w14:textId="1C7DA626" w:rsidR="00706858" w:rsidRPr="00365486" w:rsidRDefault="00706858" w:rsidP="00C75AD0">
      <w:pPr>
        <w:spacing w:before="0" w:after="120"/>
        <w:rPr>
          <w:rFonts w:asciiTheme="majorHAnsi" w:hAnsiTheme="majorHAnsi" w:cs="Lucida Grande"/>
          <w:color w:val="1183CB"/>
          <w:sz w:val="48"/>
          <w:szCs w:val="52"/>
        </w:rPr>
      </w:pPr>
      <w:r w:rsidRPr="001F75DB">
        <w:rPr>
          <w:rFonts w:asciiTheme="majorHAnsi" w:hAnsiTheme="majorHAnsi"/>
          <w:noProof/>
          <w:sz w:val="28"/>
          <w:szCs w:val="24"/>
        </w:rPr>
        <mc:AlternateContent>
          <mc:Choice Requires="wps">
            <w:drawing>
              <wp:anchor distT="0" distB="0" distL="114300" distR="114300" simplePos="0" relativeHeight="251680768" behindDoc="0" locked="0" layoutInCell="1" allowOverlap="1" wp14:anchorId="3106B568" wp14:editId="696A236E">
                <wp:simplePos x="0" y="0"/>
                <wp:positionH relativeFrom="column">
                  <wp:posOffset>0</wp:posOffset>
                </wp:positionH>
                <wp:positionV relativeFrom="paragraph">
                  <wp:posOffset>349250</wp:posOffset>
                </wp:positionV>
                <wp:extent cx="61722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5pt" to="486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" strokecolor="black [3200]" strokeweight=".5pt">
                <v:stroke joinstyle="miter"/>
              </v:line>
            </w:pict>
          </mc:Fallback>
        </mc:AlternateContent>
      </w:r>
      <w:r w:rsidR="000625E0">
        <w:rPr>
          <w:rFonts w:asciiTheme="majorHAnsi" w:hAnsiTheme="majorHAnsi" w:cs="Lucida Grande"/>
          <w:color w:val="1183CB"/>
          <w:sz w:val="48"/>
          <w:szCs w:val="52"/>
        </w:rPr>
        <w:t>SUPPORT LETTER</w:t>
      </w:r>
    </w:p>
    <w:p w14:paraId="4A8FD84B" w14:textId="060961A9" w:rsidR="00C75AD0" w:rsidRDefault="000625E0" w:rsidP="00C75AD0">
      <w:pPr>
        <w:spacing w:before="0" w:after="120"/>
        <w:rPr>
          <w:rFonts w:asciiTheme="majorHAnsi" w:hAnsiTheme="majorHAnsi" w:cs="Lucida Grande"/>
          <w:color w:val="1183CB"/>
          <w:sz w:val="22"/>
          <w:szCs w:val="22"/>
        </w:rPr>
      </w:pPr>
      <w:r w:rsidRPr="00C75AD0">
        <w:rPr>
          <w:rFonts w:asciiTheme="majorHAnsi" w:hAnsiTheme="majorHAnsi" w:cs="Lucida Grande"/>
          <w:color w:val="1183CB"/>
          <w:sz w:val="22"/>
          <w:szCs w:val="22"/>
        </w:rPr>
        <w:t>This ‘support letter’ is meant to serve as a t</w:t>
      </w:r>
      <w:r w:rsidR="00D700DA">
        <w:rPr>
          <w:rFonts w:asciiTheme="majorHAnsi" w:hAnsiTheme="majorHAnsi" w:cs="Lucida Grande"/>
          <w:color w:val="1183CB"/>
          <w:sz w:val="22"/>
          <w:szCs w:val="22"/>
        </w:rPr>
        <w:t>emplate that can help you prepare</w:t>
      </w:r>
      <w:r w:rsidRPr="00C75AD0">
        <w:rPr>
          <w:rFonts w:asciiTheme="majorHAnsi" w:hAnsiTheme="majorHAnsi" w:cs="Lucida Grande"/>
          <w:color w:val="1183CB"/>
          <w:sz w:val="22"/>
          <w:szCs w:val="22"/>
        </w:rPr>
        <w:t xml:space="preserve"> the arguments you will present to your supervisor to show the benefits you and your organization will get as a result of your participation in the IGS. </w:t>
      </w:r>
    </w:p>
    <w:p w14:paraId="1699A695" w14:textId="241F07BB" w:rsidR="00C75AD0" w:rsidRPr="00C75AD0" w:rsidRDefault="000625E0" w:rsidP="00C75AD0">
      <w:pPr>
        <w:spacing w:before="0" w:after="120"/>
        <w:rPr>
          <w:rFonts w:asciiTheme="majorHAnsi" w:hAnsiTheme="majorHAnsi" w:cs="Lucida Grande"/>
          <w:color w:val="1183CB"/>
          <w:sz w:val="22"/>
          <w:szCs w:val="22"/>
        </w:rPr>
      </w:pPr>
      <w:r w:rsidRPr="00C75AD0">
        <w:rPr>
          <w:rFonts w:asciiTheme="majorHAnsi" w:hAnsiTheme="majorHAnsi" w:cs="Lucida Grande"/>
          <w:color w:val="1183CB"/>
          <w:sz w:val="22"/>
          <w:szCs w:val="22"/>
        </w:rPr>
        <w:t>This general template i</w:t>
      </w:r>
      <w:r w:rsidR="00D700DA">
        <w:rPr>
          <w:rFonts w:asciiTheme="majorHAnsi" w:hAnsiTheme="majorHAnsi" w:cs="Lucida Grande"/>
          <w:color w:val="1183CB"/>
          <w:sz w:val="22"/>
          <w:szCs w:val="22"/>
        </w:rPr>
        <w:t>s a good place to start and</w:t>
      </w:r>
      <w:r w:rsidRPr="00C75AD0">
        <w:rPr>
          <w:rFonts w:asciiTheme="majorHAnsi" w:hAnsiTheme="majorHAnsi" w:cs="Lucida Grande"/>
          <w:color w:val="1183CB"/>
          <w:sz w:val="22"/>
          <w:szCs w:val="22"/>
        </w:rPr>
        <w:t xml:space="preserve"> it is highly recommended that you customize it to be relevant to your organization’s specific needs. </w:t>
      </w:r>
    </w:p>
    <w:p w14:paraId="14C2091E" w14:textId="4B7FAA31" w:rsidR="00A220A7" w:rsidRPr="00C75AD0" w:rsidRDefault="00A220A7" w:rsidP="00C75AD0">
      <w:pPr>
        <w:tabs>
          <w:tab w:val="left" w:pos="8550"/>
        </w:tabs>
        <w:spacing w:before="240"/>
        <w:rPr>
          <w:sz w:val="22"/>
          <w:szCs w:val="22"/>
        </w:rPr>
      </w:pPr>
      <w:r w:rsidRPr="00C75AD0">
        <w:rPr>
          <w:sz w:val="22"/>
          <w:szCs w:val="22"/>
        </w:rPr>
        <w:t xml:space="preserve">Dear &lt;INSERT NAME&gt;, </w:t>
      </w:r>
    </w:p>
    <w:p w14:paraId="1BFE22FA" w14:textId="15514A7D" w:rsidR="002B28D7" w:rsidRPr="00C75AD0" w:rsidRDefault="00A220A7" w:rsidP="00A220A7">
      <w:pPr>
        <w:spacing w:line="240" w:lineRule="auto"/>
        <w:rPr>
          <w:sz w:val="22"/>
          <w:szCs w:val="22"/>
        </w:rPr>
      </w:pPr>
      <w:r w:rsidRPr="00C75AD0">
        <w:rPr>
          <w:sz w:val="22"/>
          <w:szCs w:val="22"/>
        </w:rPr>
        <w:t xml:space="preserve">I </w:t>
      </w:r>
      <w:r w:rsidR="00EA398B" w:rsidRPr="00C75AD0">
        <w:rPr>
          <w:sz w:val="22"/>
          <w:szCs w:val="22"/>
        </w:rPr>
        <w:t xml:space="preserve">would like to bring to your attention an educational event that I believe would greatly benefit my </w:t>
      </w:r>
      <w:r w:rsidR="002B28D7" w:rsidRPr="00C75AD0">
        <w:rPr>
          <w:sz w:val="22"/>
          <w:szCs w:val="22"/>
        </w:rPr>
        <w:t>professional development and our organization alike, and thus I would like to sign up for it as an attendee. T</w:t>
      </w:r>
      <w:r w:rsidR="00EA398B" w:rsidRPr="00C75AD0">
        <w:rPr>
          <w:sz w:val="22"/>
          <w:szCs w:val="22"/>
        </w:rPr>
        <w:t>he</w:t>
      </w:r>
      <w:r w:rsidRPr="00C75AD0">
        <w:rPr>
          <w:sz w:val="22"/>
          <w:szCs w:val="22"/>
        </w:rPr>
        <w:t xml:space="preserve"> Internatio</w:t>
      </w:r>
      <w:r w:rsidR="002B28D7" w:rsidRPr="00C75AD0">
        <w:rPr>
          <w:sz w:val="22"/>
          <w:szCs w:val="22"/>
        </w:rPr>
        <w:t xml:space="preserve">nal Grantmaking Symposium (IGS) </w:t>
      </w:r>
      <w:r w:rsidRPr="00C75AD0">
        <w:rPr>
          <w:sz w:val="22"/>
          <w:szCs w:val="22"/>
        </w:rPr>
        <w:t>organized by Charities Aid Foundation of America (CAF America) and the Johns Hopkins University’s Paul H. Nitze School of Advanced I</w:t>
      </w:r>
      <w:r w:rsidR="002B28D7" w:rsidRPr="00C75AD0">
        <w:rPr>
          <w:sz w:val="22"/>
          <w:szCs w:val="22"/>
        </w:rPr>
        <w:t xml:space="preserve">nternational Studies (SAIS) </w:t>
      </w:r>
      <w:r w:rsidRPr="00C75AD0">
        <w:rPr>
          <w:sz w:val="22"/>
          <w:szCs w:val="22"/>
        </w:rPr>
        <w:t xml:space="preserve">will take place on April 30 - May 1, 2015 in Washington, D.C. </w:t>
      </w:r>
    </w:p>
    <w:p w14:paraId="74713660" w14:textId="5E610325" w:rsidR="008B51B3" w:rsidRPr="00C75AD0" w:rsidRDefault="002B28D7" w:rsidP="00A220A7">
      <w:pPr>
        <w:spacing w:line="240" w:lineRule="auto"/>
        <w:rPr>
          <w:sz w:val="22"/>
          <w:szCs w:val="22"/>
        </w:rPr>
      </w:pPr>
      <w:r w:rsidRPr="00C75AD0">
        <w:rPr>
          <w:sz w:val="22"/>
          <w:szCs w:val="22"/>
        </w:rPr>
        <w:t>The IGS</w:t>
      </w:r>
      <w:r w:rsidR="00050DA6" w:rsidRPr="00C75AD0">
        <w:rPr>
          <w:sz w:val="22"/>
          <w:szCs w:val="22"/>
        </w:rPr>
        <w:t xml:space="preserve"> (</w:t>
      </w:r>
      <w:hyperlink r:id="rId10" w:history="1">
        <w:r w:rsidR="00050DA6" w:rsidRPr="00C75AD0">
          <w:rPr>
            <w:rStyle w:val="Hyperlink"/>
            <w:i/>
            <w:sz w:val="22"/>
            <w:szCs w:val="22"/>
          </w:rPr>
          <w:t>www.igsymposium.org</w:t>
        </w:r>
      </w:hyperlink>
      <w:r w:rsidR="00050DA6" w:rsidRPr="00C75AD0">
        <w:rPr>
          <w:sz w:val="22"/>
          <w:szCs w:val="22"/>
        </w:rPr>
        <w:t>)</w:t>
      </w:r>
      <w:r w:rsidRPr="00C75AD0">
        <w:rPr>
          <w:sz w:val="22"/>
          <w:szCs w:val="22"/>
        </w:rPr>
        <w:t xml:space="preserve"> is focusing on topics that are directly relevant to my</w:t>
      </w:r>
      <w:r w:rsidR="008B51B3" w:rsidRPr="00C75AD0">
        <w:rPr>
          <w:sz w:val="22"/>
          <w:szCs w:val="22"/>
        </w:rPr>
        <w:t xml:space="preserve"> work, and its three angled-approach aiming to provide </w:t>
      </w:r>
      <w:r w:rsidR="008B51B3" w:rsidRPr="00C75AD0">
        <w:rPr>
          <w:i/>
          <w:sz w:val="22"/>
          <w:szCs w:val="22"/>
        </w:rPr>
        <w:t>inspiration</w:t>
      </w:r>
      <w:r w:rsidR="008B51B3" w:rsidRPr="00C75AD0">
        <w:rPr>
          <w:sz w:val="22"/>
          <w:szCs w:val="22"/>
        </w:rPr>
        <w:t xml:space="preserve"> and </w:t>
      </w:r>
      <w:r w:rsidR="008B51B3" w:rsidRPr="00C75AD0">
        <w:rPr>
          <w:i/>
          <w:sz w:val="22"/>
          <w:szCs w:val="22"/>
        </w:rPr>
        <w:t>education</w:t>
      </w:r>
      <w:r w:rsidR="008B51B3" w:rsidRPr="00C75AD0">
        <w:rPr>
          <w:sz w:val="22"/>
          <w:szCs w:val="22"/>
        </w:rPr>
        <w:t xml:space="preserve">, while highlighting </w:t>
      </w:r>
      <w:r w:rsidR="008B51B3" w:rsidRPr="00C75AD0">
        <w:rPr>
          <w:i/>
          <w:sz w:val="22"/>
          <w:szCs w:val="22"/>
        </w:rPr>
        <w:t>application</w:t>
      </w:r>
      <w:r w:rsidR="008B51B3" w:rsidRPr="00C75AD0">
        <w:rPr>
          <w:sz w:val="22"/>
          <w:szCs w:val="22"/>
        </w:rPr>
        <w:t xml:space="preserve"> reinforces my trust that I will gain valuable knowledge and experience from participating in the event. </w:t>
      </w:r>
    </w:p>
    <w:p w14:paraId="5039D0CD" w14:textId="0E44FEC1" w:rsidR="008B51B3" w:rsidRPr="00C75AD0" w:rsidRDefault="008B51B3" w:rsidP="00A220A7">
      <w:pPr>
        <w:spacing w:line="240" w:lineRule="auto"/>
        <w:rPr>
          <w:sz w:val="22"/>
          <w:szCs w:val="22"/>
        </w:rPr>
      </w:pPr>
      <w:r w:rsidRPr="00C75AD0">
        <w:rPr>
          <w:sz w:val="22"/>
          <w:szCs w:val="22"/>
        </w:rPr>
        <w:t xml:space="preserve">A number of specific presentations address issues specifically related to </w:t>
      </w:r>
      <w:r w:rsidRPr="00C75AD0">
        <w:rPr>
          <w:b/>
          <w:sz w:val="22"/>
          <w:szCs w:val="22"/>
        </w:rPr>
        <w:t>&lt;INSERT YOUR PRIMARY ROLE HERE&gt;</w:t>
      </w:r>
      <w:r w:rsidRPr="00C75AD0">
        <w:rPr>
          <w:sz w:val="22"/>
          <w:szCs w:val="22"/>
        </w:rPr>
        <w:t xml:space="preserve"> and provide valuable informa</w:t>
      </w:r>
      <w:r w:rsidR="00EA2730" w:rsidRPr="00C75AD0">
        <w:rPr>
          <w:sz w:val="22"/>
          <w:szCs w:val="22"/>
        </w:rPr>
        <w:t xml:space="preserve">tion on how to </w:t>
      </w:r>
      <w:r w:rsidR="00EA2730" w:rsidRPr="00C75AD0">
        <w:rPr>
          <w:b/>
          <w:sz w:val="22"/>
          <w:szCs w:val="22"/>
        </w:rPr>
        <w:t xml:space="preserve">&lt;INSERT </w:t>
      </w:r>
      <w:r w:rsidRPr="00C75AD0">
        <w:rPr>
          <w:b/>
          <w:sz w:val="22"/>
          <w:szCs w:val="22"/>
        </w:rPr>
        <w:t>BENEFITS</w:t>
      </w:r>
      <w:r w:rsidR="00EA2730" w:rsidRPr="00C75AD0">
        <w:rPr>
          <w:b/>
          <w:sz w:val="22"/>
          <w:szCs w:val="22"/>
        </w:rPr>
        <w:t xml:space="preserve"> TO YOU AND YOUR ORGANIZATION</w:t>
      </w:r>
      <w:r w:rsidRPr="00C75AD0">
        <w:rPr>
          <w:b/>
          <w:sz w:val="22"/>
          <w:szCs w:val="22"/>
        </w:rPr>
        <w:t>&gt;</w:t>
      </w:r>
      <w:r w:rsidRPr="00C75AD0">
        <w:rPr>
          <w:sz w:val="22"/>
          <w:szCs w:val="22"/>
        </w:rPr>
        <w:t>.</w:t>
      </w:r>
      <w:r w:rsidR="00401F5C">
        <w:rPr>
          <w:sz w:val="22"/>
          <w:szCs w:val="22"/>
        </w:rPr>
        <w:t xml:space="preserve"> See </w:t>
      </w:r>
      <w:hyperlink r:id="rId11" w:history="1">
        <w:r w:rsidR="00401F5C" w:rsidRPr="00085313">
          <w:rPr>
            <w:rStyle w:val="Hyperlink"/>
            <w:sz w:val="22"/>
            <w:szCs w:val="22"/>
          </w:rPr>
          <w:t>Schedule at-a-Glance</w:t>
        </w:r>
      </w:hyperlink>
      <w:r w:rsidR="00401F5C">
        <w:rPr>
          <w:sz w:val="22"/>
          <w:szCs w:val="22"/>
        </w:rPr>
        <w:t xml:space="preserve">. See </w:t>
      </w:r>
      <w:hyperlink r:id="rId12" w:history="1">
        <w:r w:rsidR="00401F5C" w:rsidRPr="00401F5C">
          <w:rPr>
            <w:rStyle w:val="Hyperlink"/>
            <w:sz w:val="22"/>
            <w:szCs w:val="22"/>
          </w:rPr>
          <w:t>Detailed Curriculum</w:t>
        </w:r>
      </w:hyperlink>
      <w:r w:rsidR="00401F5C">
        <w:rPr>
          <w:sz w:val="22"/>
          <w:szCs w:val="22"/>
        </w:rPr>
        <w:t>.</w:t>
      </w:r>
    </w:p>
    <w:p w14:paraId="480EAA69" w14:textId="55785CE9" w:rsidR="002045FF" w:rsidRPr="00C75AD0" w:rsidRDefault="00EA2730" w:rsidP="00A220A7">
      <w:pPr>
        <w:spacing w:line="240" w:lineRule="auto"/>
        <w:rPr>
          <w:sz w:val="22"/>
          <w:szCs w:val="22"/>
        </w:rPr>
      </w:pPr>
      <w:r w:rsidRPr="00C75AD0">
        <w:rPr>
          <w:sz w:val="22"/>
          <w:szCs w:val="22"/>
        </w:rPr>
        <w:t xml:space="preserve">A 25% </w:t>
      </w:r>
      <w:r w:rsidR="002045FF" w:rsidRPr="00C75AD0">
        <w:rPr>
          <w:sz w:val="22"/>
          <w:szCs w:val="22"/>
        </w:rPr>
        <w:t>discount if offered for Early Bird registration (by March 31, 2015)! This fee</w:t>
      </w:r>
      <w:r w:rsidRPr="00C75AD0">
        <w:rPr>
          <w:sz w:val="22"/>
          <w:szCs w:val="22"/>
        </w:rPr>
        <w:t xml:space="preserve"> includes admission to all sessions, handouts and symposium materials, refreshments and coffee, lunch on </w:t>
      </w:r>
      <w:r w:rsidR="00D700DA">
        <w:rPr>
          <w:sz w:val="22"/>
          <w:szCs w:val="22"/>
        </w:rPr>
        <w:t xml:space="preserve">the </w:t>
      </w:r>
      <w:r w:rsidRPr="00C75AD0">
        <w:rPr>
          <w:sz w:val="22"/>
          <w:szCs w:val="22"/>
        </w:rPr>
        <w:t xml:space="preserve">premises and entrance to the Thursday evening reception. </w:t>
      </w:r>
      <w:r w:rsidR="002045FF" w:rsidRPr="00C75AD0">
        <w:rPr>
          <w:sz w:val="22"/>
          <w:szCs w:val="22"/>
        </w:rPr>
        <w:t>See below the breakdown of participation cost:</w:t>
      </w:r>
    </w:p>
    <w:p w14:paraId="17B289E6" w14:textId="4A9347E3" w:rsidR="002045FF" w:rsidRPr="00C75AD0" w:rsidRDefault="002045FF" w:rsidP="002045FF">
      <w:pPr>
        <w:spacing w:before="0" w:after="0" w:line="240" w:lineRule="auto"/>
        <w:rPr>
          <w:sz w:val="22"/>
          <w:szCs w:val="22"/>
        </w:rPr>
      </w:pPr>
      <w:r w:rsidRPr="00C75AD0">
        <w:rPr>
          <w:sz w:val="22"/>
          <w:szCs w:val="22"/>
        </w:rPr>
        <w:t xml:space="preserve">Airfare: &lt;$AMOUNT&gt; </w:t>
      </w:r>
    </w:p>
    <w:p w14:paraId="3760FEA4" w14:textId="0F39AFFA" w:rsidR="002045FF" w:rsidRPr="00C75AD0" w:rsidRDefault="002045FF" w:rsidP="002045FF">
      <w:pPr>
        <w:spacing w:before="0" w:after="0" w:line="240" w:lineRule="auto"/>
        <w:rPr>
          <w:sz w:val="22"/>
          <w:szCs w:val="22"/>
        </w:rPr>
      </w:pPr>
      <w:r w:rsidRPr="00C75AD0">
        <w:rPr>
          <w:sz w:val="22"/>
          <w:szCs w:val="22"/>
        </w:rPr>
        <w:t>Hotel: &lt;$AMOUNT&gt;</w:t>
      </w:r>
    </w:p>
    <w:p w14:paraId="06138409" w14:textId="3320BB80" w:rsidR="002045FF" w:rsidRPr="00C75AD0" w:rsidRDefault="002045FF" w:rsidP="002045FF">
      <w:pPr>
        <w:spacing w:before="0" w:after="0" w:line="240" w:lineRule="auto"/>
        <w:rPr>
          <w:sz w:val="22"/>
          <w:szCs w:val="22"/>
        </w:rPr>
      </w:pPr>
      <w:r w:rsidRPr="00C75AD0">
        <w:rPr>
          <w:sz w:val="22"/>
          <w:szCs w:val="22"/>
        </w:rPr>
        <w:t>Transportation: &lt;$AMOUNT&gt;</w:t>
      </w:r>
    </w:p>
    <w:p w14:paraId="1E398046" w14:textId="77777777" w:rsidR="00050DA6" w:rsidRPr="00C75AD0" w:rsidRDefault="002045FF" w:rsidP="002045FF">
      <w:pPr>
        <w:spacing w:before="0" w:after="0" w:line="240" w:lineRule="auto"/>
        <w:rPr>
          <w:sz w:val="22"/>
          <w:szCs w:val="22"/>
        </w:rPr>
      </w:pPr>
      <w:r w:rsidRPr="00C75AD0">
        <w:rPr>
          <w:sz w:val="22"/>
          <w:szCs w:val="22"/>
        </w:rPr>
        <w:t>Meals: &lt;$AMOUNT&gt;</w:t>
      </w:r>
    </w:p>
    <w:p w14:paraId="48AA582F" w14:textId="1715EFC5" w:rsidR="002045FF" w:rsidRPr="00C75AD0" w:rsidRDefault="00050DA6" w:rsidP="002045FF">
      <w:pPr>
        <w:spacing w:before="0" w:after="0" w:line="240" w:lineRule="auto"/>
        <w:rPr>
          <w:sz w:val="22"/>
          <w:szCs w:val="22"/>
        </w:rPr>
      </w:pPr>
      <w:r w:rsidRPr="00C75AD0">
        <w:rPr>
          <w:sz w:val="22"/>
          <w:szCs w:val="22"/>
        </w:rPr>
        <w:t>D</w:t>
      </w:r>
      <w:r w:rsidR="002045FF" w:rsidRPr="00C75AD0">
        <w:rPr>
          <w:sz w:val="22"/>
          <w:szCs w:val="22"/>
        </w:rPr>
        <w:t xml:space="preserve">iscounted Registration Fee: &lt;$AMOUNT&gt; </w:t>
      </w:r>
    </w:p>
    <w:p w14:paraId="1388015B" w14:textId="479956F5" w:rsidR="00050DA6" w:rsidRPr="00C75AD0" w:rsidRDefault="00050DA6" w:rsidP="002045FF">
      <w:pPr>
        <w:spacing w:before="0" w:after="0" w:line="240" w:lineRule="auto"/>
        <w:rPr>
          <w:sz w:val="22"/>
          <w:szCs w:val="22"/>
        </w:rPr>
      </w:pPr>
      <w:r w:rsidRPr="00C75AD0">
        <w:rPr>
          <w:noProof/>
          <w:sz w:val="22"/>
          <w:szCs w:val="22"/>
        </w:rPr>
        <mc:AlternateContent>
          <mc:Choice Requires="wps">
            <w:drawing>
              <wp:anchor distT="0" distB="0" distL="114300" distR="114300" simplePos="0" relativeHeight="251681792" behindDoc="0" locked="0" layoutInCell="1" allowOverlap="1" wp14:anchorId="26B180E8" wp14:editId="60A9C6D3">
                <wp:simplePos x="0" y="0"/>
                <wp:positionH relativeFrom="column">
                  <wp:posOffset>0</wp:posOffset>
                </wp:positionH>
                <wp:positionV relativeFrom="paragraph">
                  <wp:posOffset>83820</wp:posOffset>
                </wp:positionV>
                <wp:extent cx="24003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6.6pt" to="189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" strokecolor="#023160 [3204]" strokeweight="1pt">
                <v:stroke joinstyle="miter"/>
              </v:line>
            </w:pict>
          </mc:Fallback>
        </mc:AlternateContent>
      </w:r>
    </w:p>
    <w:p w14:paraId="7F2041C4" w14:textId="3F9C0B38" w:rsidR="00050DA6" w:rsidRPr="00C75AD0" w:rsidRDefault="002045FF" w:rsidP="00050DA6">
      <w:pPr>
        <w:spacing w:before="0" w:after="0" w:line="240" w:lineRule="auto"/>
        <w:rPr>
          <w:sz w:val="22"/>
          <w:szCs w:val="22"/>
        </w:rPr>
      </w:pPr>
      <w:r w:rsidRPr="00C75AD0">
        <w:rPr>
          <w:sz w:val="22"/>
          <w:szCs w:val="22"/>
        </w:rPr>
        <w:t xml:space="preserve">The total cost of attending the IGS: </w:t>
      </w:r>
      <w:r w:rsidRPr="00C75AD0">
        <w:rPr>
          <w:b/>
          <w:sz w:val="22"/>
          <w:szCs w:val="22"/>
        </w:rPr>
        <w:t>&lt;$TOTAL&gt;</w:t>
      </w:r>
      <w:r w:rsidRPr="00C75AD0">
        <w:rPr>
          <w:sz w:val="22"/>
          <w:szCs w:val="22"/>
        </w:rPr>
        <w:t xml:space="preserve">  </w:t>
      </w:r>
    </w:p>
    <w:p w14:paraId="60673517" w14:textId="77777777" w:rsidR="00050DA6" w:rsidRPr="00C75AD0" w:rsidRDefault="00050DA6" w:rsidP="00050DA6">
      <w:pPr>
        <w:spacing w:before="0" w:after="0" w:line="240" w:lineRule="auto"/>
        <w:rPr>
          <w:sz w:val="22"/>
          <w:szCs w:val="22"/>
        </w:rPr>
      </w:pPr>
    </w:p>
    <w:p w14:paraId="69422D1D" w14:textId="645ED697" w:rsidR="00050DA6" w:rsidRPr="00C75AD0" w:rsidRDefault="00A220A7" w:rsidP="00C75AD0">
      <w:pPr>
        <w:spacing w:before="0" w:line="240" w:lineRule="auto"/>
        <w:rPr>
          <w:sz w:val="22"/>
          <w:szCs w:val="22"/>
        </w:rPr>
      </w:pPr>
      <w:r w:rsidRPr="00C75AD0">
        <w:rPr>
          <w:sz w:val="22"/>
          <w:szCs w:val="22"/>
        </w:rPr>
        <w:t xml:space="preserve">The </w:t>
      </w:r>
      <w:r w:rsidR="00050DA6" w:rsidRPr="00C75AD0">
        <w:rPr>
          <w:sz w:val="22"/>
          <w:szCs w:val="22"/>
        </w:rPr>
        <w:t xml:space="preserve">opportunity to learn </w:t>
      </w:r>
      <w:r w:rsidRPr="00C75AD0">
        <w:rPr>
          <w:sz w:val="22"/>
          <w:szCs w:val="22"/>
        </w:rPr>
        <w:t xml:space="preserve">and make meaningful connections, </w:t>
      </w:r>
      <w:r w:rsidR="00050DA6" w:rsidRPr="00C75AD0">
        <w:rPr>
          <w:sz w:val="22"/>
          <w:szCs w:val="22"/>
        </w:rPr>
        <w:t xml:space="preserve">while also benefiting from </w:t>
      </w:r>
      <w:r w:rsidRPr="00C75AD0">
        <w:rPr>
          <w:sz w:val="22"/>
          <w:szCs w:val="22"/>
        </w:rPr>
        <w:t>working within a select group of</w:t>
      </w:r>
      <w:r w:rsidR="00050DA6" w:rsidRPr="00C75AD0">
        <w:rPr>
          <w:sz w:val="22"/>
          <w:szCs w:val="22"/>
        </w:rPr>
        <w:t xml:space="preserve"> leaders and</w:t>
      </w:r>
      <w:r w:rsidRPr="00C75AD0">
        <w:rPr>
          <w:sz w:val="22"/>
          <w:szCs w:val="22"/>
        </w:rPr>
        <w:t xml:space="preserve"> peers with remarkable expertise in </w:t>
      </w:r>
      <w:r w:rsidR="00050DA6" w:rsidRPr="00C75AD0">
        <w:rPr>
          <w:b/>
          <w:sz w:val="22"/>
          <w:szCs w:val="22"/>
        </w:rPr>
        <w:t>&lt;INSERT RELEVANT FIELD/TOPIC&gt;</w:t>
      </w:r>
      <w:r w:rsidR="00050DA6" w:rsidRPr="00C75AD0">
        <w:rPr>
          <w:sz w:val="22"/>
          <w:szCs w:val="22"/>
        </w:rPr>
        <w:t xml:space="preserve"> warrants my attendance at the IGS as a smart use of resources that will yield rich dividends for </w:t>
      </w:r>
      <w:r w:rsidR="00050DA6" w:rsidRPr="00C75AD0">
        <w:rPr>
          <w:b/>
          <w:sz w:val="22"/>
          <w:szCs w:val="22"/>
        </w:rPr>
        <w:t>&lt;INSERT NAME OF ORGANIZATION&gt;</w:t>
      </w:r>
      <w:r w:rsidR="00050DA6" w:rsidRPr="00C75AD0">
        <w:rPr>
          <w:sz w:val="22"/>
          <w:szCs w:val="22"/>
        </w:rPr>
        <w:t>.</w:t>
      </w:r>
    </w:p>
    <w:p w14:paraId="4AC2941B" w14:textId="69B764DB" w:rsidR="00050DA6" w:rsidRPr="00C75AD0" w:rsidRDefault="00050DA6" w:rsidP="00A220A7">
      <w:pPr>
        <w:spacing w:line="240" w:lineRule="auto"/>
        <w:rPr>
          <w:sz w:val="22"/>
          <w:szCs w:val="22"/>
        </w:rPr>
      </w:pPr>
      <w:r w:rsidRPr="00C75AD0">
        <w:rPr>
          <w:sz w:val="22"/>
          <w:szCs w:val="22"/>
        </w:rPr>
        <w:t xml:space="preserve">Thank you for your consideration, </w:t>
      </w:r>
    </w:p>
    <w:p w14:paraId="7611E8BA" w14:textId="465CBAEA" w:rsidR="00CA1A61" w:rsidRPr="00CA1A61" w:rsidRDefault="00050DA6" w:rsidP="00CA1A61">
      <w:pPr>
        <w:spacing w:line="240" w:lineRule="auto"/>
        <w:rPr>
          <w:b/>
          <w:sz w:val="22"/>
          <w:szCs w:val="22"/>
        </w:rPr>
      </w:pPr>
      <w:r w:rsidRPr="00C75AD0">
        <w:rPr>
          <w:b/>
          <w:sz w:val="22"/>
          <w:szCs w:val="22"/>
        </w:rPr>
        <w:t>&lt;INSERT NAME&gt;</w:t>
      </w:r>
      <w:r w:rsidR="00CA1A61">
        <w:rPr>
          <w:color w:val="1183CB"/>
          <w:sz w:val="48"/>
        </w:rPr>
        <w:br w:type="page"/>
      </w:r>
    </w:p>
    <w:p w14:paraId="03F07410" w14:textId="5DDB3FB1" w:rsidR="00CA1A61" w:rsidRPr="00365486" w:rsidRDefault="00CA1A61" w:rsidP="00CA1A61">
      <w:pPr>
        <w:spacing w:before="0" w:after="120"/>
        <w:rPr>
          <w:rFonts w:asciiTheme="majorHAnsi" w:hAnsiTheme="majorHAnsi" w:cs="Lucida Grande"/>
          <w:color w:val="1183CB"/>
          <w:sz w:val="48"/>
          <w:szCs w:val="52"/>
        </w:rPr>
      </w:pPr>
      <w:r w:rsidRPr="001F75DB">
        <w:rPr>
          <w:rFonts w:asciiTheme="majorHAnsi" w:hAnsiTheme="majorHAnsi"/>
          <w:noProof/>
          <w:sz w:val="28"/>
          <w:szCs w:val="24"/>
        </w:rPr>
        <w:lastRenderedPageBreak/>
        <mc:AlternateContent>
          <mc:Choice Requires="wps">
            <w:drawing>
              <wp:anchor distT="0" distB="0" distL="114300" distR="114300" simplePos="0" relativeHeight="251683840" behindDoc="0" locked="0" layoutInCell="1" allowOverlap="1" wp14:anchorId="3AA14109" wp14:editId="5748CB16">
                <wp:simplePos x="0" y="0"/>
                <wp:positionH relativeFrom="column">
                  <wp:posOffset>0</wp:posOffset>
                </wp:positionH>
                <wp:positionV relativeFrom="paragraph">
                  <wp:posOffset>349250</wp:posOffset>
                </wp:positionV>
                <wp:extent cx="61722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5pt" to="486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" strokecolor="black [3200]" strokeweight=".5pt">
                <v:stroke joinstyle="miter"/>
              </v:line>
            </w:pict>
          </mc:Fallback>
        </mc:AlternateContent>
      </w:r>
      <w:r>
        <w:rPr>
          <w:rFonts w:asciiTheme="majorHAnsi" w:hAnsiTheme="majorHAnsi" w:cs="Lucida Grande"/>
          <w:color w:val="1183CB"/>
          <w:sz w:val="48"/>
          <w:szCs w:val="52"/>
        </w:rPr>
        <w:t>“WHY ATTEND?”</w:t>
      </w:r>
    </w:p>
    <w:p w14:paraId="0EB6C5C8" w14:textId="45F1EF92" w:rsidR="00CA1A61" w:rsidRPr="00CA1A61" w:rsidRDefault="00CA1A61" w:rsidP="00CA1A61">
      <w:pPr>
        <w:spacing w:after="240" w:line="240" w:lineRule="auto"/>
        <w:rPr>
          <w:rFonts w:asciiTheme="majorHAnsi" w:hAnsiTheme="majorHAnsi" w:cs="Lucida Grande"/>
          <w:color w:val="1183CB"/>
          <w:sz w:val="28"/>
          <w:szCs w:val="22"/>
        </w:rPr>
      </w:pPr>
      <w:r w:rsidRPr="00CA1A61">
        <w:rPr>
          <w:rFonts w:asciiTheme="majorHAnsi" w:hAnsiTheme="majorHAnsi" w:cs="Lucida Grande"/>
          <w:color w:val="1183CB"/>
          <w:sz w:val="28"/>
          <w:szCs w:val="22"/>
        </w:rPr>
        <w:t xml:space="preserve">    QUICK REFERENCE SHEET</w:t>
      </w:r>
    </w:p>
    <w:p w14:paraId="73BDD89F" w14:textId="77777777" w:rsidR="00CA1A61" w:rsidRDefault="00CA1A61" w:rsidP="00CA1A61">
      <w:pPr>
        <w:spacing w:before="120" w:line="240" w:lineRule="auto"/>
        <w:rPr>
          <w:sz w:val="24"/>
          <w:szCs w:val="24"/>
        </w:rPr>
      </w:pPr>
    </w:p>
    <w:p w14:paraId="2C110D08" w14:textId="107AFBA6" w:rsidR="00CA1A61" w:rsidRPr="00CA1A61" w:rsidRDefault="00CA1A61" w:rsidP="00CA1A61">
      <w:pPr>
        <w:spacing w:before="120" w:line="240" w:lineRule="auto"/>
        <w:rPr>
          <w:sz w:val="24"/>
          <w:szCs w:val="24"/>
        </w:rPr>
      </w:pPr>
      <w:r w:rsidRPr="00CA1A61">
        <w:rPr>
          <w:sz w:val="24"/>
          <w:szCs w:val="24"/>
        </w:rPr>
        <w:t xml:space="preserve">A series of thought-provoking presentations, inspiring panel discussions, and hands-on application sessions will provide participants with an in-depth understanding of international grantmaking, while also considering its critical role in shaping society. The IGS will present best practices in international grantmaking, while addressing the challenges and showing how to seize opportunities; </w:t>
      </w:r>
      <w:r w:rsidR="00305829">
        <w:rPr>
          <w:sz w:val="24"/>
          <w:szCs w:val="24"/>
        </w:rPr>
        <w:t xml:space="preserve">it will </w:t>
      </w:r>
      <w:r w:rsidRPr="00CA1A61">
        <w:rPr>
          <w:sz w:val="24"/>
          <w:szCs w:val="24"/>
        </w:rPr>
        <w:t>clarify IRS rules and regulations</w:t>
      </w:r>
      <w:r w:rsidR="00305829">
        <w:rPr>
          <w:sz w:val="24"/>
          <w:szCs w:val="24"/>
        </w:rPr>
        <w:t xml:space="preserve"> and</w:t>
      </w:r>
      <w:r w:rsidRPr="00CA1A61">
        <w:rPr>
          <w:sz w:val="24"/>
          <w:szCs w:val="24"/>
        </w:rPr>
        <w:t xml:space="preserve"> specifics of equivalency determination and expenditure responsibility; </w:t>
      </w:r>
      <w:r w:rsidR="00305829">
        <w:rPr>
          <w:sz w:val="24"/>
          <w:szCs w:val="24"/>
        </w:rPr>
        <w:t xml:space="preserve">it will </w:t>
      </w:r>
      <w:r w:rsidRPr="00CA1A61">
        <w:rPr>
          <w:sz w:val="24"/>
          <w:szCs w:val="24"/>
        </w:rPr>
        <w:t>discuss the role of anti-money laundering (AML) in international grantmaking, impact measurement, and much more.</w:t>
      </w:r>
    </w:p>
    <w:p w14:paraId="252DB5DD" w14:textId="77777777" w:rsidR="00CA1A61" w:rsidRPr="00CA1A61" w:rsidRDefault="00CA1A61" w:rsidP="00CA1A61">
      <w:pPr>
        <w:spacing w:line="240" w:lineRule="auto"/>
        <w:rPr>
          <w:sz w:val="24"/>
          <w:szCs w:val="24"/>
        </w:rPr>
      </w:pPr>
      <w:r w:rsidRPr="00CA1A61">
        <w:rPr>
          <w:sz w:val="24"/>
          <w:szCs w:val="24"/>
        </w:rPr>
        <w:t>The IGS will offer the opportunity to learn from each other and make meaningful connections, as the advantages of a practical approach will be enhanced by the benefits of working within a select group of peers with remarkable expertise in their respective fields. Other featured speakers of the IGS include:</w:t>
      </w:r>
    </w:p>
    <w:p w14:paraId="65A69D79" w14:textId="77777777" w:rsidR="00CA1A61" w:rsidRPr="00CA1A61" w:rsidRDefault="00CA1A61" w:rsidP="00CA1A61">
      <w:pPr>
        <w:pStyle w:val="ListParagraph"/>
        <w:numPr>
          <w:ilvl w:val="0"/>
          <w:numId w:val="38"/>
        </w:numPr>
        <w:spacing w:before="0" w:after="120" w:line="240" w:lineRule="auto"/>
        <w:rPr>
          <w:sz w:val="24"/>
          <w:szCs w:val="24"/>
        </w:rPr>
      </w:pPr>
      <w:r w:rsidRPr="00CA1A61">
        <w:rPr>
          <w:b/>
          <w:bCs/>
          <w:sz w:val="24"/>
          <w:szCs w:val="24"/>
        </w:rPr>
        <w:t>Dr. Tomicah Tillemann </w:t>
      </w:r>
      <w:r w:rsidRPr="00CA1A61">
        <w:rPr>
          <w:sz w:val="24"/>
          <w:szCs w:val="24"/>
        </w:rPr>
        <w:t>| </w:t>
      </w:r>
      <w:r w:rsidRPr="00CA1A61">
        <w:rPr>
          <w:bCs/>
          <w:iCs/>
          <w:sz w:val="24"/>
          <w:szCs w:val="24"/>
        </w:rPr>
        <w:t>Keynote Speaker |</w:t>
      </w:r>
      <w:r w:rsidRPr="00CA1A61">
        <w:rPr>
          <w:sz w:val="24"/>
          <w:szCs w:val="24"/>
        </w:rPr>
        <w:t xml:space="preserve"> Senior Fellow • Director, Bretton Woods II • New America</w:t>
      </w:r>
    </w:p>
    <w:p w14:paraId="43F42205" w14:textId="77777777" w:rsidR="00CA1A61" w:rsidRPr="00CA1A61" w:rsidRDefault="00CA1A61" w:rsidP="00CA1A61">
      <w:pPr>
        <w:pStyle w:val="ListParagraph"/>
        <w:spacing w:after="120" w:line="240" w:lineRule="auto"/>
        <w:rPr>
          <w:i/>
          <w:iCs/>
          <w:sz w:val="24"/>
          <w:szCs w:val="24"/>
        </w:rPr>
      </w:pPr>
      <w:r w:rsidRPr="00CA1A61">
        <w:rPr>
          <w:i/>
          <w:iCs/>
          <w:sz w:val="24"/>
          <w:szCs w:val="24"/>
        </w:rPr>
        <w:t>Formerly Senior Advisor to the Secretary for Civil Society and Emerging Democracies, U.S. Department of State</w:t>
      </w:r>
    </w:p>
    <w:p w14:paraId="07C9E559" w14:textId="77777777" w:rsidR="00CA1A61" w:rsidRPr="00CA1A61" w:rsidRDefault="00CA1A61" w:rsidP="00CA1A61">
      <w:pPr>
        <w:numPr>
          <w:ilvl w:val="0"/>
          <w:numId w:val="38"/>
        </w:numPr>
        <w:spacing w:before="0" w:after="0" w:line="240" w:lineRule="auto"/>
        <w:rPr>
          <w:sz w:val="24"/>
          <w:szCs w:val="24"/>
        </w:rPr>
      </w:pPr>
      <w:r w:rsidRPr="00CA1A61">
        <w:rPr>
          <w:b/>
          <w:bCs/>
          <w:sz w:val="24"/>
          <w:szCs w:val="24"/>
        </w:rPr>
        <w:t>Jacob Clauson</w:t>
      </w:r>
      <w:r w:rsidRPr="00CA1A61">
        <w:rPr>
          <w:sz w:val="24"/>
          <w:szCs w:val="24"/>
        </w:rPr>
        <w:t xml:space="preserve"> | Director, Compliance FIDELITY Charitable</w:t>
      </w:r>
    </w:p>
    <w:p w14:paraId="67703E67" w14:textId="77777777" w:rsidR="00CA1A61" w:rsidRPr="00CA1A61" w:rsidRDefault="00CA1A61" w:rsidP="00CA1A61">
      <w:pPr>
        <w:spacing w:before="0" w:after="120" w:line="240" w:lineRule="auto"/>
        <w:ind w:left="720"/>
        <w:rPr>
          <w:sz w:val="24"/>
          <w:szCs w:val="24"/>
        </w:rPr>
      </w:pPr>
      <w:r w:rsidRPr="00CA1A61">
        <w:rPr>
          <w:sz w:val="24"/>
          <w:szCs w:val="24"/>
        </w:rPr>
        <w:t>Co-author, </w:t>
      </w:r>
      <w:r w:rsidRPr="00CA1A61">
        <w:rPr>
          <w:i/>
          <w:iCs/>
          <w:sz w:val="24"/>
          <w:szCs w:val="24"/>
        </w:rPr>
        <w:t>Beyond Our Borders: A Guide to Making Grants Outside the United States.</w:t>
      </w:r>
    </w:p>
    <w:p w14:paraId="5816E2AA" w14:textId="77777777" w:rsidR="00CA1A61" w:rsidRPr="00CA1A61" w:rsidRDefault="00CA1A61" w:rsidP="00CA1A61">
      <w:pPr>
        <w:numPr>
          <w:ilvl w:val="0"/>
          <w:numId w:val="38"/>
        </w:numPr>
        <w:spacing w:before="0" w:after="120" w:line="240" w:lineRule="auto"/>
        <w:rPr>
          <w:sz w:val="24"/>
          <w:szCs w:val="24"/>
        </w:rPr>
      </w:pPr>
      <w:r w:rsidRPr="00CA1A61">
        <w:rPr>
          <w:b/>
          <w:bCs/>
          <w:sz w:val="24"/>
          <w:szCs w:val="24"/>
        </w:rPr>
        <w:t>Heather Grady</w:t>
      </w:r>
      <w:r w:rsidRPr="00CA1A61">
        <w:rPr>
          <w:sz w:val="24"/>
          <w:szCs w:val="24"/>
        </w:rPr>
        <w:t xml:space="preserve"> | Senior Fellow, Rockefeller Philanthropic Advisors</w:t>
      </w:r>
    </w:p>
    <w:p w14:paraId="01026728" w14:textId="464F8E9C" w:rsidR="00CA1A61" w:rsidRPr="00CA1A61" w:rsidRDefault="00CA1A61" w:rsidP="00CA1A61">
      <w:pPr>
        <w:numPr>
          <w:ilvl w:val="0"/>
          <w:numId w:val="38"/>
        </w:numPr>
        <w:spacing w:before="0" w:after="120" w:line="240" w:lineRule="auto"/>
        <w:rPr>
          <w:sz w:val="24"/>
          <w:szCs w:val="24"/>
        </w:rPr>
      </w:pPr>
      <w:r w:rsidRPr="00CA1A61">
        <w:rPr>
          <w:b/>
          <w:bCs/>
          <w:sz w:val="24"/>
          <w:szCs w:val="24"/>
        </w:rPr>
        <w:t>Paula Fabiani</w:t>
      </w:r>
      <w:r w:rsidR="00855CFA">
        <w:rPr>
          <w:sz w:val="24"/>
          <w:szCs w:val="24"/>
        </w:rPr>
        <w:t xml:space="preserve"> | President</w:t>
      </w:r>
      <w:bookmarkStart w:id="0" w:name="_GoBack"/>
      <w:bookmarkEnd w:id="0"/>
      <w:r w:rsidRPr="00CA1A61">
        <w:rPr>
          <w:sz w:val="24"/>
          <w:szCs w:val="24"/>
        </w:rPr>
        <w:t>, Institute for the Development of Social Investment (IDIS)</w:t>
      </w:r>
    </w:p>
    <w:p w14:paraId="543C2360" w14:textId="77777777" w:rsidR="00CA1A61" w:rsidRPr="00CA1A61" w:rsidRDefault="00CA1A61" w:rsidP="00CA1A61">
      <w:pPr>
        <w:pStyle w:val="ListParagraph"/>
        <w:numPr>
          <w:ilvl w:val="0"/>
          <w:numId w:val="38"/>
        </w:numPr>
        <w:spacing w:before="0" w:after="0" w:line="240" w:lineRule="auto"/>
        <w:rPr>
          <w:sz w:val="24"/>
          <w:szCs w:val="24"/>
        </w:rPr>
      </w:pPr>
      <w:r w:rsidRPr="00CA1A61">
        <w:rPr>
          <w:b/>
          <w:bCs/>
          <w:sz w:val="24"/>
          <w:szCs w:val="24"/>
        </w:rPr>
        <w:t>Paul Ladd</w:t>
      </w:r>
      <w:r w:rsidRPr="00CA1A61">
        <w:rPr>
          <w:sz w:val="24"/>
          <w:szCs w:val="24"/>
        </w:rPr>
        <w:t xml:space="preserve"> | Head of Post 2015 Development Agenda, UNDP</w:t>
      </w:r>
    </w:p>
    <w:p w14:paraId="2225FC69" w14:textId="77777777" w:rsidR="00CA1A61" w:rsidRPr="00CA1A61" w:rsidRDefault="00CA1A61" w:rsidP="00CA1A61">
      <w:pPr>
        <w:pStyle w:val="ListParagraph"/>
        <w:spacing w:after="0" w:line="240" w:lineRule="auto"/>
        <w:rPr>
          <w:sz w:val="24"/>
          <w:szCs w:val="24"/>
        </w:rPr>
      </w:pPr>
    </w:p>
    <w:p w14:paraId="2651019E" w14:textId="77777777" w:rsidR="00CA1A61" w:rsidRDefault="00CA1A61" w:rsidP="00CA1A61">
      <w:pPr>
        <w:spacing w:line="240" w:lineRule="auto"/>
        <w:rPr>
          <w:sz w:val="24"/>
          <w:szCs w:val="24"/>
        </w:rPr>
      </w:pPr>
      <w:r w:rsidRPr="00CA1A61">
        <w:rPr>
          <w:sz w:val="24"/>
          <w:szCs w:val="24"/>
        </w:rPr>
        <w:t xml:space="preserve">To round up the symposium, attendees have the option for a site visit to the U.S. Department of State Office of Global Partnerships. </w:t>
      </w:r>
    </w:p>
    <w:p w14:paraId="38800EF0" w14:textId="474AB4A1" w:rsidR="00776910" w:rsidRPr="00CA1A61" w:rsidRDefault="00776910" w:rsidP="00CA1A61">
      <w:pPr>
        <w:spacing w:line="240" w:lineRule="auto"/>
        <w:rPr>
          <w:sz w:val="24"/>
          <w:szCs w:val="24"/>
        </w:rPr>
      </w:pPr>
      <w:r>
        <w:rPr>
          <w:sz w:val="24"/>
          <w:szCs w:val="24"/>
        </w:rPr>
        <w:t xml:space="preserve">See also FAQs | About the IGS: “Who should attend?” </w:t>
      </w:r>
      <w:r>
        <w:rPr>
          <w:rFonts w:ascii="Wingdings" w:hAnsi="Wingdings"/>
          <w:sz w:val="24"/>
          <w:szCs w:val="24"/>
        </w:rPr>
        <w:t></w:t>
      </w:r>
      <w:r>
        <w:rPr>
          <w:sz w:val="24"/>
          <w:szCs w:val="24"/>
        </w:rPr>
        <w:t xml:space="preserve"> “What does an attendee get upon the completion of the IGS?”</w:t>
      </w:r>
    </w:p>
    <w:p w14:paraId="24675ABF" w14:textId="77777777" w:rsidR="00CA1A61" w:rsidRDefault="00CA1A61">
      <w:pPr>
        <w:rPr>
          <w:rFonts w:asciiTheme="majorHAnsi" w:eastAsiaTheme="majorEastAsia" w:hAnsiTheme="majorHAnsi" w:cstheme="majorBidi"/>
          <w:caps/>
          <w:color w:val="1183CB"/>
          <w:spacing w:val="10"/>
          <w:sz w:val="48"/>
          <w:szCs w:val="52"/>
        </w:rPr>
      </w:pPr>
    </w:p>
    <w:p w14:paraId="1DB64F6E" w14:textId="77777777" w:rsidR="00CA1A61" w:rsidRDefault="00CA1A61">
      <w:pPr>
        <w:rPr>
          <w:rFonts w:asciiTheme="majorHAnsi" w:eastAsiaTheme="majorEastAsia" w:hAnsiTheme="majorHAnsi" w:cstheme="majorBidi"/>
          <w:caps/>
          <w:color w:val="1183CB"/>
          <w:spacing w:val="10"/>
          <w:sz w:val="48"/>
          <w:szCs w:val="52"/>
        </w:rPr>
      </w:pPr>
    </w:p>
    <w:p w14:paraId="1D0F6FA3" w14:textId="77777777" w:rsidR="00CA1A61" w:rsidRPr="00CA1A61" w:rsidRDefault="00CA1A61">
      <w:pPr>
        <w:rPr>
          <w:rFonts w:asciiTheme="majorHAnsi" w:eastAsiaTheme="majorEastAsia" w:hAnsiTheme="majorHAnsi" w:cstheme="majorBidi"/>
          <w:caps/>
          <w:color w:val="1183CB"/>
          <w:spacing w:val="10"/>
          <w:sz w:val="32"/>
          <w:szCs w:val="52"/>
        </w:rPr>
      </w:pPr>
    </w:p>
    <w:p w14:paraId="4A9A9ED0" w14:textId="36A2F395" w:rsidR="003664D9" w:rsidRDefault="003664D9" w:rsidP="00C75AD0">
      <w:pPr>
        <w:pStyle w:val="Title"/>
        <w:spacing w:before="120"/>
        <w:rPr>
          <w:color w:val="1183CB"/>
          <w:sz w:val="48"/>
        </w:rPr>
      </w:pPr>
      <w:r w:rsidRPr="001F75DB">
        <w:rPr>
          <w:noProof/>
          <w:color w:val="1183CB"/>
          <w:sz w:val="48"/>
        </w:rPr>
        <mc:AlternateContent>
          <mc:Choice Requires="wps">
            <w:drawing>
              <wp:anchor distT="0" distB="0" distL="114300" distR="114300" simplePos="0" relativeHeight="251667456" behindDoc="0" locked="0" layoutInCell="1" allowOverlap="1" wp14:anchorId="5A2253E4" wp14:editId="2340CB6A">
                <wp:simplePos x="0" y="0"/>
                <wp:positionH relativeFrom="column">
                  <wp:posOffset>0</wp:posOffset>
                </wp:positionH>
                <wp:positionV relativeFrom="paragraph">
                  <wp:posOffset>368300</wp:posOffset>
                </wp:positionV>
                <wp:extent cx="6172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pt" to="486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" strokecolor="black [3200]" strokeweight=".5pt">
                <v:stroke joinstyle="miter"/>
              </v:line>
            </w:pict>
          </mc:Fallback>
        </mc:AlternateContent>
      </w:r>
      <w:r w:rsidR="007D0540" w:rsidRPr="003664D9">
        <w:rPr>
          <w:color w:val="1183CB"/>
          <w:sz w:val="48"/>
        </w:rPr>
        <w:t xml:space="preserve">INTERNATIONAL GRANTMAKING SYMPOSIUM </w:t>
      </w:r>
    </w:p>
    <w:p w14:paraId="6E4F45CE" w14:textId="57B27FC8" w:rsidR="007D0540" w:rsidRPr="003664D9" w:rsidRDefault="007D0540" w:rsidP="003664D9">
      <w:pPr>
        <w:pStyle w:val="Title"/>
        <w:rPr>
          <w:color w:val="1183CB"/>
          <w:sz w:val="40"/>
        </w:rPr>
      </w:pPr>
      <w:r w:rsidRPr="003664D9">
        <w:rPr>
          <w:color w:val="1183CB"/>
          <w:sz w:val="40"/>
        </w:rPr>
        <w:t>FAQ</w:t>
      </w:r>
      <w:r w:rsidR="003664D9" w:rsidRPr="003664D9">
        <w:rPr>
          <w:color w:val="1183CB"/>
          <w:sz w:val="28"/>
        </w:rPr>
        <w:t>s</w:t>
      </w:r>
    </w:p>
    <w:p w14:paraId="7235D9DB" w14:textId="782B8568" w:rsidR="007D0540" w:rsidRDefault="007D0540" w:rsidP="007D0540">
      <w:pPr>
        <w:spacing w:after="0" w:line="240" w:lineRule="auto"/>
      </w:pPr>
    </w:p>
    <w:p w14:paraId="16F3A7AA" w14:textId="6FCAB2CD" w:rsidR="007D0540" w:rsidRPr="0005141B" w:rsidRDefault="00855CFA" w:rsidP="007D0540">
      <w:pPr>
        <w:pStyle w:val="ListParagraph"/>
        <w:numPr>
          <w:ilvl w:val="0"/>
          <w:numId w:val="41"/>
        </w:numPr>
        <w:spacing w:before="0" w:after="0" w:line="240" w:lineRule="auto"/>
        <w:rPr>
          <w:sz w:val="24"/>
        </w:rPr>
      </w:pPr>
      <w:hyperlink w:anchor="A" w:history="1">
        <w:r w:rsidR="007D0540" w:rsidRPr="0005141B">
          <w:rPr>
            <w:rStyle w:val="Hyperlink"/>
            <w:sz w:val="24"/>
          </w:rPr>
          <w:t>ABOUT THE IGS</w:t>
        </w:r>
      </w:hyperlink>
    </w:p>
    <w:p w14:paraId="395018A7" w14:textId="3BFA097A" w:rsidR="00971AF3" w:rsidRPr="0005141B" w:rsidRDefault="00855CFA" w:rsidP="007D0540">
      <w:pPr>
        <w:pStyle w:val="ListParagraph"/>
        <w:numPr>
          <w:ilvl w:val="0"/>
          <w:numId w:val="41"/>
        </w:numPr>
        <w:spacing w:before="0" w:after="0" w:line="240" w:lineRule="auto"/>
        <w:rPr>
          <w:sz w:val="24"/>
        </w:rPr>
      </w:pPr>
      <w:hyperlink w:anchor="B" w:history="1">
        <w:r w:rsidR="00971AF3" w:rsidRPr="0005141B">
          <w:rPr>
            <w:rStyle w:val="Hyperlink"/>
            <w:sz w:val="24"/>
          </w:rPr>
          <w:t>PRACTICAL INFORMATION</w:t>
        </w:r>
      </w:hyperlink>
    </w:p>
    <w:p w14:paraId="5E0C854A" w14:textId="59E39171" w:rsidR="00971AF3" w:rsidRPr="0005141B" w:rsidRDefault="00855CFA" w:rsidP="00971AF3">
      <w:pPr>
        <w:pStyle w:val="ListParagraph"/>
        <w:numPr>
          <w:ilvl w:val="0"/>
          <w:numId w:val="41"/>
        </w:numPr>
        <w:spacing w:before="0" w:after="0" w:line="240" w:lineRule="auto"/>
        <w:rPr>
          <w:sz w:val="24"/>
        </w:rPr>
      </w:pPr>
      <w:hyperlink w:anchor="C" w:history="1">
        <w:r w:rsidR="00971AF3" w:rsidRPr="0005141B">
          <w:rPr>
            <w:rStyle w:val="Hyperlink"/>
            <w:sz w:val="24"/>
          </w:rPr>
          <w:t>WHERE DO I FIND</w:t>
        </w:r>
        <w:r w:rsidR="00E462BC">
          <w:rPr>
            <w:rStyle w:val="Hyperlink"/>
            <w:sz w:val="24"/>
          </w:rPr>
          <w:t>…</w:t>
        </w:r>
        <w:r w:rsidR="00971AF3" w:rsidRPr="0005141B">
          <w:rPr>
            <w:rStyle w:val="Hyperlink"/>
            <w:sz w:val="24"/>
          </w:rPr>
          <w:t>?</w:t>
        </w:r>
      </w:hyperlink>
    </w:p>
    <w:p w14:paraId="1344C37E" w14:textId="531EE653" w:rsidR="00971AF3" w:rsidRPr="0005141B" w:rsidRDefault="00855CFA" w:rsidP="00971AF3">
      <w:pPr>
        <w:pStyle w:val="ListParagraph"/>
        <w:numPr>
          <w:ilvl w:val="0"/>
          <w:numId w:val="41"/>
        </w:numPr>
        <w:spacing w:before="0" w:after="0" w:line="240" w:lineRule="auto"/>
        <w:rPr>
          <w:sz w:val="24"/>
        </w:rPr>
      </w:pPr>
      <w:hyperlink w:anchor="D" w:history="1">
        <w:r w:rsidR="00971AF3" w:rsidRPr="0005141B">
          <w:rPr>
            <w:rStyle w:val="Hyperlink"/>
            <w:sz w:val="24"/>
          </w:rPr>
          <w:t>PARTICIPATION FEE AND DISCOUNTS</w:t>
        </w:r>
      </w:hyperlink>
    </w:p>
    <w:p w14:paraId="718820A4" w14:textId="22C65509" w:rsidR="00971AF3" w:rsidRPr="0005141B" w:rsidRDefault="00855CFA" w:rsidP="00971AF3">
      <w:pPr>
        <w:pStyle w:val="ListParagraph"/>
        <w:numPr>
          <w:ilvl w:val="0"/>
          <w:numId w:val="41"/>
        </w:numPr>
        <w:spacing w:before="0" w:after="0" w:line="240" w:lineRule="auto"/>
        <w:rPr>
          <w:sz w:val="24"/>
        </w:rPr>
      </w:pPr>
      <w:hyperlink w:anchor="E" w:history="1">
        <w:r w:rsidR="00971AF3" w:rsidRPr="0005141B">
          <w:rPr>
            <w:rStyle w:val="Hyperlink"/>
            <w:sz w:val="24"/>
          </w:rPr>
          <w:t>WHO SHOULD I CONTACT?</w:t>
        </w:r>
      </w:hyperlink>
    </w:p>
    <w:p w14:paraId="0A1448BB" w14:textId="2DF5E906" w:rsidR="00971AF3" w:rsidRDefault="00971AF3" w:rsidP="00971AF3">
      <w:pPr>
        <w:spacing w:before="0" w:after="0" w:line="240" w:lineRule="auto"/>
      </w:pPr>
    </w:p>
    <w:p w14:paraId="0BB60FE5" w14:textId="65141DC7" w:rsidR="00971AF3" w:rsidRPr="00971AF3" w:rsidRDefault="00971AF3" w:rsidP="00971AF3">
      <w:pPr>
        <w:spacing w:before="0" w:after="0" w:line="240" w:lineRule="auto"/>
      </w:pPr>
    </w:p>
    <w:p w14:paraId="75CB060C" w14:textId="0E9FEB9E" w:rsidR="007D0540" w:rsidRPr="0005141B" w:rsidRDefault="007D0540" w:rsidP="0005141B">
      <w:pPr>
        <w:pStyle w:val="ListParagraph"/>
        <w:numPr>
          <w:ilvl w:val="0"/>
          <w:numId w:val="42"/>
        </w:numPr>
        <w:spacing w:before="0" w:after="0" w:line="240" w:lineRule="auto"/>
        <w:rPr>
          <w:sz w:val="32"/>
          <w:szCs w:val="36"/>
        </w:rPr>
      </w:pPr>
      <w:bookmarkStart w:id="1" w:name="A"/>
      <w:r w:rsidRPr="0005141B">
        <w:rPr>
          <w:sz w:val="32"/>
          <w:szCs w:val="36"/>
        </w:rPr>
        <w:t xml:space="preserve"> ABOUT THE IGS</w:t>
      </w:r>
    </w:p>
    <w:bookmarkEnd w:id="1"/>
    <w:p w14:paraId="558BAE40" w14:textId="281EC040" w:rsidR="007D0540" w:rsidRPr="007D0540" w:rsidRDefault="0005141B" w:rsidP="007D0540">
      <w:pPr>
        <w:spacing w:before="0" w:after="0" w:line="240" w:lineRule="auto"/>
        <w:ind w:left="360"/>
        <w:rPr>
          <w:sz w:val="36"/>
          <w:szCs w:val="36"/>
        </w:rPr>
      </w:pPr>
      <w:r w:rsidRPr="001F75DB">
        <w:rPr>
          <w:noProof/>
          <w:color w:val="1183CB"/>
          <w:sz w:val="48"/>
        </w:rPr>
        <mc:AlternateContent>
          <mc:Choice Requires="wps">
            <w:drawing>
              <wp:anchor distT="0" distB="0" distL="114300" distR="114300" simplePos="0" relativeHeight="251669504" behindDoc="0" locked="0" layoutInCell="1" allowOverlap="1" wp14:anchorId="43ECC311" wp14:editId="4AFB65E9">
                <wp:simplePos x="0" y="0"/>
                <wp:positionH relativeFrom="column">
                  <wp:posOffset>114300</wp:posOffset>
                </wp:positionH>
                <wp:positionV relativeFrom="paragraph">
                  <wp:posOffset>78105</wp:posOffset>
                </wp:positionV>
                <wp:extent cx="61722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6.15pt" to="495pt,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" strokecolor="black [3200]" strokeweight=".5pt">
                <v:stroke joinstyle="miter"/>
              </v:line>
            </w:pict>
          </mc:Fallback>
        </mc:AlternateContent>
      </w:r>
    </w:p>
    <w:p w14:paraId="08B3E3A3" w14:textId="77777777" w:rsidR="007D0540" w:rsidRPr="00971AF3" w:rsidRDefault="007D0540" w:rsidP="003664D9">
      <w:pPr>
        <w:pStyle w:val="ListParagraph"/>
        <w:numPr>
          <w:ilvl w:val="0"/>
          <w:numId w:val="39"/>
        </w:numPr>
        <w:spacing w:before="0" w:after="0" w:line="240" w:lineRule="auto"/>
        <w:rPr>
          <w:b/>
          <w:sz w:val="24"/>
          <w:szCs w:val="24"/>
        </w:rPr>
      </w:pPr>
      <w:r w:rsidRPr="00971AF3">
        <w:rPr>
          <w:b/>
          <w:sz w:val="24"/>
          <w:szCs w:val="24"/>
        </w:rPr>
        <w:t>What is the goal of the symposium? What should registrants expect to gain from IGS?</w:t>
      </w:r>
    </w:p>
    <w:p w14:paraId="78309FA1" w14:textId="77777777" w:rsidR="007D0540" w:rsidRPr="00971AF3" w:rsidRDefault="007D0540" w:rsidP="007D0540">
      <w:pPr>
        <w:pStyle w:val="ListParagraph"/>
        <w:rPr>
          <w:sz w:val="24"/>
          <w:szCs w:val="24"/>
        </w:rPr>
      </w:pPr>
    </w:p>
    <w:p w14:paraId="7C68E543" w14:textId="77777777" w:rsidR="007D0540" w:rsidRPr="00971AF3" w:rsidRDefault="007D0540" w:rsidP="007D0540">
      <w:pPr>
        <w:pStyle w:val="ListParagraph"/>
        <w:rPr>
          <w:sz w:val="24"/>
          <w:szCs w:val="24"/>
        </w:rPr>
      </w:pPr>
      <w:r w:rsidRPr="00971AF3">
        <w:rPr>
          <w:sz w:val="24"/>
          <w:szCs w:val="24"/>
        </w:rPr>
        <w:t>The IGS is an educational symposium comprised of a series of presentations and interactive workshops where participants have the opportunity to get acquainted with the rules and norms regulating international grantmaking while also gaining significant insights on compliance and best practices derived from 20+ years of experience of a leading global grantmaking organization in the United States. Aiming to provide a truly hands-on experience and a crash-course in international grantmaking, the IGS offers INSPIRATION, EDUCATION and APPLICATION!</w:t>
      </w:r>
    </w:p>
    <w:p w14:paraId="5F302C41" w14:textId="77777777" w:rsidR="007D0540" w:rsidRPr="00971AF3" w:rsidRDefault="007D0540" w:rsidP="007D0540">
      <w:pPr>
        <w:pStyle w:val="ListParagraph"/>
        <w:spacing w:after="0" w:line="240" w:lineRule="auto"/>
        <w:rPr>
          <w:b/>
          <w:sz w:val="24"/>
          <w:szCs w:val="24"/>
        </w:rPr>
      </w:pPr>
    </w:p>
    <w:p w14:paraId="561EAFA0" w14:textId="77777777" w:rsidR="007D0540" w:rsidRPr="00971AF3" w:rsidRDefault="007D0540" w:rsidP="007D0540">
      <w:pPr>
        <w:pStyle w:val="ListParagraph"/>
        <w:numPr>
          <w:ilvl w:val="0"/>
          <w:numId w:val="39"/>
        </w:numPr>
        <w:spacing w:before="0" w:after="0" w:line="240" w:lineRule="auto"/>
        <w:rPr>
          <w:b/>
          <w:sz w:val="24"/>
          <w:szCs w:val="24"/>
        </w:rPr>
      </w:pPr>
      <w:r w:rsidRPr="00971AF3">
        <w:rPr>
          <w:b/>
          <w:sz w:val="24"/>
          <w:szCs w:val="24"/>
        </w:rPr>
        <w:t xml:space="preserve">What are the topics covered? </w:t>
      </w:r>
    </w:p>
    <w:p w14:paraId="72446A2F" w14:textId="77777777" w:rsidR="007D0540" w:rsidRPr="00971AF3" w:rsidRDefault="007D0540" w:rsidP="007D0540">
      <w:pPr>
        <w:pStyle w:val="ListParagraph"/>
        <w:rPr>
          <w:sz w:val="24"/>
          <w:szCs w:val="24"/>
        </w:rPr>
      </w:pPr>
    </w:p>
    <w:p w14:paraId="4F729DD7" w14:textId="77777777" w:rsidR="00437239" w:rsidRPr="00971AF3" w:rsidRDefault="00437239" w:rsidP="00437239">
      <w:pPr>
        <w:pStyle w:val="ListParagraph"/>
        <w:rPr>
          <w:sz w:val="24"/>
          <w:szCs w:val="24"/>
        </w:rPr>
      </w:pPr>
      <w:r w:rsidRPr="00971AF3">
        <w:rPr>
          <w:sz w:val="24"/>
          <w:szCs w:val="24"/>
        </w:rPr>
        <w:t>Sessions will include: International Grantmaking Best Practices | Overcoming challen</w:t>
      </w:r>
      <w:r>
        <w:rPr>
          <w:sz w:val="24"/>
          <w:szCs w:val="24"/>
        </w:rPr>
        <w:t xml:space="preserve">ges and seizing opportunities </w:t>
      </w:r>
      <w:r>
        <w:rPr>
          <w:rFonts w:ascii="Wingdings" w:hAnsi="Wingdings"/>
          <w:sz w:val="24"/>
          <w:szCs w:val="24"/>
        </w:rPr>
        <w:t></w:t>
      </w:r>
      <w:r>
        <w:rPr>
          <w:sz w:val="24"/>
          <w:szCs w:val="24"/>
        </w:rPr>
        <w:t xml:space="preserve"> IRS Rules &amp; Regulations </w:t>
      </w:r>
      <w:r>
        <w:rPr>
          <w:rFonts w:ascii="Wingdings" w:hAnsi="Wingdings"/>
          <w:sz w:val="24"/>
          <w:szCs w:val="24"/>
        </w:rPr>
        <w:t></w:t>
      </w:r>
      <w:r w:rsidRPr="00971AF3">
        <w:rPr>
          <w:sz w:val="24"/>
          <w:szCs w:val="24"/>
        </w:rPr>
        <w:t xml:space="preserve"> Practitioners </w:t>
      </w:r>
      <w:r>
        <w:rPr>
          <w:sz w:val="24"/>
          <w:szCs w:val="24"/>
        </w:rPr>
        <w:t xml:space="preserve">Discuss IRS Protocols: ER &amp; ED </w:t>
      </w:r>
      <w:r>
        <w:rPr>
          <w:rFonts w:ascii="Wingdings" w:hAnsi="Wingdings"/>
          <w:sz w:val="24"/>
          <w:szCs w:val="24"/>
        </w:rPr>
        <w:t></w:t>
      </w:r>
      <w:r w:rsidRPr="00971AF3">
        <w:rPr>
          <w:sz w:val="24"/>
          <w:szCs w:val="24"/>
        </w:rPr>
        <w:t xml:space="preserve"> The Role of Anti-Money Laundering (AML</w:t>
      </w:r>
      <w:r>
        <w:rPr>
          <w:sz w:val="24"/>
          <w:szCs w:val="24"/>
        </w:rPr>
        <w:t xml:space="preserve">) in International Grantmaking </w:t>
      </w:r>
      <w:r>
        <w:rPr>
          <w:rFonts w:ascii="Wingdings" w:hAnsi="Wingdings"/>
          <w:sz w:val="24"/>
          <w:szCs w:val="24"/>
        </w:rPr>
        <w:t></w:t>
      </w:r>
      <w:r w:rsidRPr="00971AF3">
        <w:rPr>
          <w:sz w:val="24"/>
          <w:szCs w:val="24"/>
        </w:rPr>
        <w:t xml:space="preserve"> Due</w:t>
      </w:r>
      <w:r>
        <w:rPr>
          <w:sz w:val="24"/>
          <w:szCs w:val="24"/>
        </w:rPr>
        <w:t xml:space="preserve"> Diligence and Risk Mitigation </w:t>
      </w:r>
      <w:r>
        <w:rPr>
          <w:rFonts w:ascii="Wingdings" w:hAnsi="Wingdings"/>
          <w:sz w:val="24"/>
          <w:szCs w:val="24"/>
        </w:rPr>
        <w:t></w:t>
      </w:r>
      <w:r w:rsidRPr="00971AF3">
        <w:rPr>
          <w:sz w:val="24"/>
          <w:szCs w:val="24"/>
        </w:rPr>
        <w:t xml:space="preserve"> Impact Measurement and much more! </w:t>
      </w:r>
    </w:p>
    <w:p w14:paraId="38AA892E" w14:textId="77777777" w:rsidR="007D0540" w:rsidRPr="00971AF3" w:rsidRDefault="007D0540" w:rsidP="007D0540">
      <w:pPr>
        <w:pStyle w:val="ListParagraph"/>
        <w:rPr>
          <w:sz w:val="24"/>
          <w:szCs w:val="24"/>
        </w:rPr>
      </w:pPr>
    </w:p>
    <w:p w14:paraId="015D8F05" w14:textId="77777777" w:rsidR="007D0540" w:rsidRPr="00971AF3" w:rsidRDefault="007D0540" w:rsidP="007D0540">
      <w:pPr>
        <w:pStyle w:val="ListParagraph"/>
        <w:rPr>
          <w:sz w:val="24"/>
          <w:szCs w:val="24"/>
        </w:rPr>
      </w:pPr>
      <w:r w:rsidRPr="00971AF3">
        <w:rPr>
          <w:sz w:val="24"/>
          <w:szCs w:val="24"/>
        </w:rPr>
        <w:t xml:space="preserve">Visit the </w:t>
      </w:r>
      <w:hyperlink r:id="rId13" w:history="1">
        <w:r w:rsidRPr="00971AF3">
          <w:rPr>
            <w:rStyle w:val="Hyperlink"/>
            <w:b/>
            <w:i/>
            <w:sz w:val="24"/>
            <w:szCs w:val="24"/>
          </w:rPr>
          <w:t>IGS website</w:t>
        </w:r>
      </w:hyperlink>
      <w:r w:rsidRPr="00971AF3">
        <w:rPr>
          <w:sz w:val="24"/>
          <w:szCs w:val="24"/>
        </w:rPr>
        <w:t xml:space="preserve"> to view the Schedule-at-a-Glance and the Detailed Curriculum. </w:t>
      </w:r>
    </w:p>
    <w:p w14:paraId="7D44561B" w14:textId="77777777" w:rsidR="007D0540" w:rsidRDefault="007D0540" w:rsidP="007D0540">
      <w:pPr>
        <w:pStyle w:val="ListParagraph"/>
        <w:spacing w:after="0" w:line="240" w:lineRule="auto"/>
        <w:rPr>
          <w:b/>
          <w:sz w:val="24"/>
          <w:szCs w:val="24"/>
        </w:rPr>
      </w:pPr>
    </w:p>
    <w:p w14:paraId="0ECB41DA" w14:textId="77777777" w:rsidR="00437239" w:rsidRDefault="00437239" w:rsidP="007D0540">
      <w:pPr>
        <w:pStyle w:val="ListParagraph"/>
        <w:spacing w:after="0" w:line="240" w:lineRule="auto"/>
        <w:rPr>
          <w:b/>
          <w:sz w:val="24"/>
          <w:szCs w:val="24"/>
        </w:rPr>
      </w:pPr>
    </w:p>
    <w:p w14:paraId="26AA0F61" w14:textId="77777777" w:rsidR="00437239" w:rsidRDefault="00437239" w:rsidP="007D0540">
      <w:pPr>
        <w:pStyle w:val="ListParagraph"/>
        <w:spacing w:after="0" w:line="240" w:lineRule="auto"/>
        <w:rPr>
          <w:b/>
          <w:sz w:val="24"/>
          <w:szCs w:val="24"/>
        </w:rPr>
      </w:pPr>
    </w:p>
    <w:p w14:paraId="651CC524" w14:textId="77777777" w:rsidR="00437239" w:rsidRPr="00971AF3" w:rsidRDefault="00437239" w:rsidP="007D0540">
      <w:pPr>
        <w:pStyle w:val="ListParagraph"/>
        <w:spacing w:after="0" w:line="240" w:lineRule="auto"/>
        <w:rPr>
          <w:b/>
          <w:sz w:val="24"/>
          <w:szCs w:val="24"/>
        </w:rPr>
      </w:pPr>
    </w:p>
    <w:p w14:paraId="41A838DB" w14:textId="77777777" w:rsidR="007D0540" w:rsidRPr="00971AF3" w:rsidRDefault="007D0540" w:rsidP="007D0540">
      <w:pPr>
        <w:pStyle w:val="ListParagraph"/>
        <w:numPr>
          <w:ilvl w:val="0"/>
          <w:numId w:val="39"/>
        </w:numPr>
        <w:spacing w:before="0" w:after="0" w:line="240" w:lineRule="auto"/>
        <w:rPr>
          <w:b/>
          <w:sz w:val="24"/>
          <w:szCs w:val="24"/>
        </w:rPr>
      </w:pPr>
      <w:r w:rsidRPr="00971AF3">
        <w:rPr>
          <w:b/>
          <w:sz w:val="24"/>
          <w:szCs w:val="24"/>
        </w:rPr>
        <w:lastRenderedPageBreak/>
        <w:t>What will the application sessions entail?</w:t>
      </w:r>
    </w:p>
    <w:p w14:paraId="6D99EFEA" w14:textId="77777777" w:rsidR="007D0540" w:rsidRPr="00971AF3" w:rsidRDefault="007D0540" w:rsidP="007D0540">
      <w:pPr>
        <w:pStyle w:val="ListParagraph"/>
        <w:spacing w:after="0" w:line="240" w:lineRule="auto"/>
        <w:rPr>
          <w:b/>
          <w:sz w:val="24"/>
          <w:szCs w:val="24"/>
        </w:rPr>
      </w:pPr>
    </w:p>
    <w:p w14:paraId="4595D35A" w14:textId="374342EB" w:rsidR="007D0540" w:rsidRPr="00971AF3" w:rsidRDefault="007D0540" w:rsidP="007D0540">
      <w:pPr>
        <w:ind w:left="720"/>
        <w:rPr>
          <w:sz w:val="24"/>
          <w:szCs w:val="24"/>
        </w:rPr>
      </w:pPr>
      <w:r w:rsidRPr="00971AF3">
        <w:rPr>
          <w:sz w:val="24"/>
          <w:szCs w:val="24"/>
        </w:rPr>
        <w:t xml:space="preserve">The application sessions explore the practical questions, challenges, and solutions professionals deal with in relation to international grantmaking.  For example, the workshop offered on Thursday afternoon will focus on hands-on activities that bring the expenditure responsibility and equivalency determination sessions to life. Working in small groups, we will explore various case studies to determine best routes for making an international grant in the given scenarios, as well as the tools should be used to do so. Among others, we will answer the </w:t>
      </w:r>
      <w:r w:rsidRPr="00971AF3">
        <w:rPr>
          <w:i/>
          <w:sz w:val="24"/>
          <w:szCs w:val="24"/>
        </w:rPr>
        <w:t>unusual</w:t>
      </w:r>
      <w:r w:rsidRPr="00971AF3">
        <w:rPr>
          <w:sz w:val="24"/>
          <w:szCs w:val="24"/>
        </w:rPr>
        <w:t xml:space="preserve"> question: Is an elephant a capital asset? </w:t>
      </w:r>
    </w:p>
    <w:p w14:paraId="1FD9FA8A" w14:textId="77777777" w:rsidR="007D0540" w:rsidRPr="00971AF3" w:rsidRDefault="007D0540" w:rsidP="007D0540">
      <w:pPr>
        <w:pStyle w:val="ListParagraph"/>
        <w:spacing w:after="0" w:line="240" w:lineRule="auto"/>
        <w:rPr>
          <w:b/>
          <w:sz w:val="24"/>
          <w:szCs w:val="24"/>
        </w:rPr>
      </w:pPr>
    </w:p>
    <w:p w14:paraId="0587406E" w14:textId="5866A9D2" w:rsidR="00437239" w:rsidRPr="00971AF3" w:rsidRDefault="007D0540" w:rsidP="007D0540">
      <w:pPr>
        <w:pStyle w:val="ListParagraph"/>
        <w:numPr>
          <w:ilvl w:val="0"/>
          <w:numId w:val="39"/>
        </w:numPr>
        <w:spacing w:before="0" w:after="0" w:line="240" w:lineRule="auto"/>
        <w:rPr>
          <w:b/>
          <w:sz w:val="24"/>
          <w:szCs w:val="24"/>
        </w:rPr>
      </w:pPr>
      <w:r w:rsidRPr="00971AF3">
        <w:rPr>
          <w:b/>
          <w:sz w:val="24"/>
          <w:szCs w:val="24"/>
        </w:rPr>
        <w:t xml:space="preserve">What is the audience you are expecting at this event? </w:t>
      </w:r>
    </w:p>
    <w:p w14:paraId="636136D0" w14:textId="77777777" w:rsidR="007D0540" w:rsidRPr="00A23DA3" w:rsidRDefault="007D0540" w:rsidP="00A23DA3">
      <w:pPr>
        <w:pStyle w:val="ListParagraph"/>
        <w:spacing w:before="0" w:after="0" w:line="240" w:lineRule="auto"/>
        <w:rPr>
          <w:b/>
          <w:sz w:val="24"/>
          <w:szCs w:val="24"/>
        </w:rPr>
      </w:pPr>
    </w:p>
    <w:p w14:paraId="2380AF2B" w14:textId="77777777" w:rsidR="007D0540" w:rsidRPr="00971AF3" w:rsidRDefault="007D0540" w:rsidP="007D0540">
      <w:pPr>
        <w:spacing w:after="0" w:line="240" w:lineRule="auto"/>
        <w:ind w:left="720"/>
        <w:rPr>
          <w:sz w:val="24"/>
          <w:szCs w:val="24"/>
        </w:rPr>
      </w:pPr>
      <w:r w:rsidRPr="00971AF3">
        <w:rPr>
          <w:sz w:val="24"/>
          <w:szCs w:val="24"/>
        </w:rPr>
        <w:t>The Symposium is recommended to nonprofit organizations, corporate foundations and corporations interested in engaging in international grantmaking and/or international giving. The participants will include grants managers, grants officers, other professional members of grants departments, CSR managers, corporate foundation managers and many others.</w:t>
      </w:r>
    </w:p>
    <w:p w14:paraId="1ACCC3CA" w14:textId="77777777" w:rsidR="007D0540" w:rsidRPr="00971AF3" w:rsidRDefault="007D0540" w:rsidP="007D0540">
      <w:pPr>
        <w:spacing w:after="0" w:line="240" w:lineRule="auto"/>
        <w:ind w:left="720"/>
        <w:rPr>
          <w:b/>
          <w:sz w:val="24"/>
          <w:szCs w:val="24"/>
        </w:rPr>
      </w:pPr>
    </w:p>
    <w:p w14:paraId="3C7FD494" w14:textId="77777777" w:rsidR="007D0540" w:rsidRDefault="007D0540" w:rsidP="007D0540">
      <w:pPr>
        <w:pStyle w:val="ListParagraph"/>
        <w:numPr>
          <w:ilvl w:val="0"/>
          <w:numId w:val="39"/>
        </w:numPr>
        <w:spacing w:before="0" w:after="0" w:line="240" w:lineRule="auto"/>
        <w:rPr>
          <w:b/>
          <w:sz w:val="24"/>
          <w:szCs w:val="24"/>
        </w:rPr>
      </w:pPr>
      <w:r w:rsidRPr="00971AF3">
        <w:rPr>
          <w:b/>
          <w:sz w:val="24"/>
          <w:szCs w:val="24"/>
        </w:rPr>
        <w:t>Who should attend?</w:t>
      </w:r>
    </w:p>
    <w:p w14:paraId="1BC3EC2B" w14:textId="77777777" w:rsidR="00437239" w:rsidRPr="00971AF3" w:rsidRDefault="00437239" w:rsidP="00A23DA3">
      <w:pPr>
        <w:pStyle w:val="ListParagraph"/>
        <w:spacing w:before="0" w:after="0" w:line="240" w:lineRule="auto"/>
        <w:rPr>
          <w:b/>
          <w:sz w:val="24"/>
          <w:szCs w:val="24"/>
        </w:rPr>
      </w:pPr>
    </w:p>
    <w:p w14:paraId="0F0B1473" w14:textId="77777777" w:rsidR="007D0540" w:rsidRPr="00971AF3" w:rsidRDefault="007D0540" w:rsidP="007D0540">
      <w:pPr>
        <w:pStyle w:val="ListParagraph"/>
        <w:rPr>
          <w:sz w:val="24"/>
          <w:szCs w:val="24"/>
        </w:rPr>
      </w:pPr>
      <w:r w:rsidRPr="00971AF3">
        <w:rPr>
          <w:sz w:val="24"/>
          <w:szCs w:val="24"/>
        </w:rPr>
        <w:t xml:space="preserve">The Symposium is recommended to nonprofit organizations, corporate foundations and corporations interested in engaging in international grantmaking and/or international giving. There are a variety of reasons why you may be interested in attending this symposium: </w:t>
      </w:r>
    </w:p>
    <w:p w14:paraId="371C3BB9" w14:textId="77777777" w:rsidR="007D0540" w:rsidRPr="00971AF3" w:rsidRDefault="007D0540" w:rsidP="007D0540">
      <w:pPr>
        <w:pStyle w:val="ListParagraph"/>
        <w:numPr>
          <w:ilvl w:val="0"/>
          <w:numId w:val="40"/>
        </w:numPr>
        <w:spacing w:before="0" w:after="0" w:line="240" w:lineRule="auto"/>
        <w:rPr>
          <w:sz w:val="24"/>
          <w:szCs w:val="24"/>
        </w:rPr>
      </w:pPr>
      <w:r w:rsidRPr="00971AF3">
        <w:rPr>
          <w:sz w:val="24"/>
          <w:szCs w:val="24"/>
        </w:rPr>
        <w:t>If you are launching an international grants department or managing an existing one</w:t>
      </w:r>
    </w:p>
    <w:p w14:paraId="512BE7AC" w14:textId="77777777" w:rsidR="007D0540" w:rsidRPr="00971AF3" w:rsidRDefault="007D0540" w:rsidP="007D0540">
      <w:pPr>
        <w:pStyle w:val="ListParagraph"/>
        <w:numPr>
          <w:ilvl w:val="0"/>
          <w:numId w:val="40"/>
        </w:numPr>
        <w:spacing w:before="0" w:after="0" w:line="240" w:lineRule="auto"/>
        <w:rPr>
          <w:sz w:val="24"/>
          <w:szCs w:val="24"/>
        </w:rPr>
      </w:pPr>
      <w:r w:rsidRPr="00971AF3">
        <w:rPr>
          <w:sz w:val="24"/>
          <w:szCs w:val="24"/>
        </w:rPr>
        <w:t>If you are a grants team member or a team lead of an organization that currently makes or would like to begin providing international grants</w:t>
      </w:r>
    </w:p>
    <w:p w14:paraId="1C63858E" w14:textId="77777777" w:rsidR="007D0540" w:rsidRPr="00971AF3" w:rsidRDefault="007D0540" w:rsidP="007D0540">
      <w:pPr>
        <w:pStyle w:val="ListParagraph"/>
        <w:numPr>
          <w:ilvl w:val="0"/>
          <w:numId w:val="40"/>
        </w:numPr>
        <w:spacing w:before="0" w:after="0" w:line="240" w:lineRule="auto"/>
        <w:rPr>
          <w:sz w:val="24"/>
          <w:szCs w:val="24"/>
        </w:rPr>
      </w:pPr>
      <w:r w:rsidRPr="00971AF3">
        <w:rPr>
          <w:sz w:val="24"/>
          <w:szCs w:val="24"/>
        </w:rPr>
        <w:t xml:space="preserve">If you are the primary point person for your company’s international giving strategy </w:t>
      </w:r>
    </w:p>
    <w:p w14:paraId="31076AC9" w14:textId="77777777" w:rsidR="007D0540" w:rsidRPr="00971AF3" w:rsidRDefault="007D0540" w:rsidP="007D0540">
      <w:pPr>
        <w:pStyle w:val="ListParagraph"/>
        <w:numPr>
          <w:ilvl w:val="0"/>
          <w:numId w:val="40"/>
        </w:numPr>
        <w:spacing w:before="0" w:after="0" w:line="240" w:lineRule="auto"/>
        <w:rPr>
          <w:sz w:val="24"/>
          <w:szCs w:val="24"/>
        </w:rPr>
      </w:pPr>
      <w:r w:rsidRPr="00971AF3">
        <w:rPr>
          <w:sz w:val="24"/>
          <w:szCs w:val="24"/>
        </w:rPr>
        <w:t xml:space="preserve">If you want to ensure that your organization’s efforts in international grantmaking are a driving force leading to greater social justice and the growth of civil society </w:t>
      </w:r>
    </w:p>
    <w:p w14:paraId="04985E77" w14:textId="77777777" w:rsidR="007D0540" w:rsidRPr="00971AF3" w:rsidRDefault="007D0540" w:rsidP="007D0540">
      <w:pPr>
        <w:ind w:left="720"/>
        <w:rPr>
          <w:sz w:val="24"/>
          <w:szCs w:val="24"/>
        </w:rPr>
      </w:pPr>
    </w:p>
    <w:p w14:paraId="646CAC9B" w14:textId="77777777" w:rsidR="007D0540" w:rsidRPr="00971AF3" w:rsidRDefault="007D0540" w:rsidP="007D0540">
      <w:pPr>
        <w:ind w:left="720"/>
        <w:rPr>
          <w:sz w:val="24"/>
          <w:szCs w:val="24"/>
        </w:rPr>
      </w:pPr>
      <w:r w:rsidRPr="00971AF3">
        <w:rPr>
          <w:sz w:val="24"/>
          <w:szCs w:val="24"/>
        </w:rPr>
        <w:t>This symposium will provide you the tools to gain an in-depth understanding of international grantmaking, identify new opportunities and successfully navigate the challenges of international philanthropy.</w:t>
      </w:r>
    </w:p>
    <w:p w14:paraId="47A4705C" w14:textId="758DB268" w:rsidR="00437239" w:rsidRPr="00971AF3" w:rsidRDefault="007D0540" w:rsidP="007D0540">
      <w:pPr>
        <w:pStyle w:val="ListParagraph"/>
        <w:numPr>
          <w:ilvl w:val="0"/>
          <w:numId w:val="39"/>
        </w:numPr>
        <w:spacing w:before="0" w:after="0" w:line="240" w:lineRule="auto"/>
        <w:rPr>
          <w:b/>
          <w:sz w:val="24"/>
          <w:szCs w:val="24"/>
        </w:rPr>
      </w:pPr>
      <w:r w:rsidRPr="00971AF3">
        <w:rPr>
          <w:b/>
          <w:sz w:val="24"/>
          <w:szCs w:val="24"/>
        </w:rPr>
        <w:lastRenderedPageBreak/>
        <w:t xml:space="preserve">How many people do you expect will attend? </w:t>
      </w:r>
    </w:p>
    <w:p w14:paraId="3E7CC50D" w14:textId="77777777" w:rsidR="007D0540" w:rsidRPr="00A23DA3" w:rsidRDefault="007D0540" w:rsidP="00A23DA3">
      <w:pPr>
        <w:pStyle w:val="ListParagraph"/>
        <w:spacing w:before="0" w:after="0" w:line="240" w:lineRule="auto"/>
        <w:rPr>
          <w:b/>
          <w:sz w:val="24"/>
          <w:szCs w:val="24"/>
        </w:rPr>
      </w:pPr>
    </w:p>
    <w:p w14:paraId="53A04775" w14:textId="77777777" w:rsidR="007D0540" w:rsidRPr="00971AF3" w:rsidRDefault="007D0540" w:rsidP="007D0540">
      <w:pPr>
        <w:pStyle w:val="ListParagraph"/>
        <w:rPr>
          <w:sz w:val="24"/>
          <w:szCs w:val="24"/>
        </w:rPr>
      </w:pPr>
      <w:r w:rsidRPr="00971AF3">
        <w:rPr>
          <w:sz w:val="24"/>
          <w:szCs w:val="24"/>
        </w:rPr>
        <w:t xml:space="preserve">Aiming to deliver a truly hands-on educational experience, the IGS will be limited to a maximum of 30 participants. </w:t>
      </w:r>
    </w:p>
    <w:p w14:paraId="46E23523" w14:textId="77777777" w:rsidR="007D0540" w:rsidRPr="00971AF3" w:rsidRDefault="007D0540" w:rsidP="007D0540">
      <w:pPr>
        <w:pStyle w:val="ListParagraph"/>
        <w:rPr>
          <w:sz w:val="24"/>
          <w:szCs w:val="24"/>
        </w:rPr>
      </w:pPr>
    </w:p>
    <w:p w14:paraId="6F1D4D30" w14:textId="77777777" w:rsidR="007D0540" w:rsidRDefault="007D0540" w:rsidP="007D0540">
      <w:pPr>
        <w:pStyle w:val="ListParagraph"/>
        <w:numPr>
          <w:ilvl w:val="0"/>
          <w:numId w:val="39"/>
        </w:numPr>
        <w:spacing w:before="0" w:after="0" w:line="240" w:lineRule="auto"/>
        <w:rPr>
          <w:b/>
          <w:sz w:val="24"/>
          <w:szCs w:val="24"/>
        </w:rPr>
      </w:pPr>
      <w:r w:rsidRPr="00971AF3">
        <w:rPr>
          <w:b/>
          <w:sz w:val="24"/>
          <w:szCs w:val="24"/>
        </w:rPr>
        <w:t xml:space="preserve">Where can I find bios of each of the speakers? </w:t>
      </w:r>
    </w:p>
    <w:p w14:paraId="1226BBAD" w14:textId="77777777" w:rsidR="00437239" w:rsidRPr="00971AF3" w:rsidRDefault="00437239" w:rsidP="00A23DA3">
      <w:pPr>
        <w:pStyle w:val="ListParagraph"/>
        <w:spacing w:before="0" w:after="0" w:line="240" w:lineRule="auto"/>
        <w:rPr>
          <w:b/>
          <w:sz w:val="24"/>
          <w:szCs w:val="24"/>
        </w:rPr>
      </w:pPr>
    </w:p>
    <w:p w14:paraId="52272399" w14:textId="72FA90D2" w:rsidR="007D0540" w:rsidRPr="00A23DA3" w:rsidRDefault="00437239" w:rsidP="00A23DA3">
      <w:pPr>
        <w:spacing w:after="0" w:line="240" w:lineRule="auto"/>
        <w:ind w:left="720"/>
        <w:rPr>
          <w:sz w:val="24"/>
          <w:szCs w:val="24"/>
        </w:rPr>
      </w:pPr>
      <w:r w:rsidRPr="0044382B">
        <w:rPr>
          <w:sz w:val="24"/>
          <w:szCs w:val="24"/>
        </w:rPr>
        <w:t xml:space="preserve">To learn more about the speakers of the IGS visit </w:t>
      </w:r>
      <w:hyperlink r:id="rId14" w:history="1">
        <w:r w:rsidRPr="00D03516">
          <w:rPr>
            <w:rStyle w:val="Hyperlink"/>
            <w:sz w:val="24"/>
            <w:szCs w:val="24"/>
          </w:rPr>
          <w:t>www.igsymposium.org</w:t>
        </w:r>
      </w:hyperlink>
      <w:r>
        <w:rPr>
          <w:sz w:val="24"/>
          <w:szCs w:val="24"/>
        </w:rPr>
        <w:t xml:space="preserve">. </w:t>
      </w:r>
    </w:p>
    <w:p w14:paraId="428D737B" w14:textId="77777777" w:rsidR="007D0540" w:rsidRPr="00971AF3" w:rsidRDefault="007D0540" w:rsidP="007D0540">
      <w:pPr>
        <w:spacing w:after="0" w:line="240" w:lineRule="auto"/>
        <w:ind w:left="720"/>
        <w:rPr>
          <w:b/>
          <w:sz w:val="24"/>
          <w:szCs w:val="24"/>
        </w:rPr>
      </w:pPr>
    </w:p>
    <w:p w14:paraId="17AE27A3" w14:textId="041ED635" w:rsidR="007D0540" w:rsidRDefault="007D0540" w:rsidP="007D0540">
      <w:pPr>
        <w:pStyle w:val="ListParagraph"/>
        <w:numPr>
          <w:ilvl w:val="0"/>
          <w:numId w:val="39"/>
        </w:numPr>
        <w:spacing w:before="0" w:after="0" w:line="240" w:lineRule="auto"/>
        <w:rPr>
          <w:b/>
          <w:sz w:val="24"/>
          <w:szCs w:val="24"/>
        </w:rPr>
      </w:pPr>
      <w:r w:rsidRPr="00971AF3">
        <w:rPr>
          <w:b/>
          <w:sz w:val="24"/>
          <w:szCs w:val="24"/>
        </w:rPr>
        <w:t>What does an attendee get upon completion of the IGS?</w:t>
      </w:r>
    </w:p>
    <w:p w14:paraId="2E0C4EE0" w14:textId="77777777" w:rsidR="00776910" w:rsidRPr="00776910" w:rsidRDefault="00776910" w:rsidP="00776910">
      <w:pPr>
        <w:pStyle w:val="ListParagraph"/>
        <w:spacing w:before="0" w:after="0" w:line="240" w:lineRule="auto"/>
        <w:rPr>
          <w:b/>
          <w:sz w:val="24"/>
          <w:szCs w:val="24"/>
        </w:rPr>
      </w:pPr>
    </w:p>
    <w:p w14:paraId="0F33561C" w14:textId="77777777" w:rsidR="007D0540" w:rsidRPr="00971AF3" w:rsidRDefault="007D0540" w:rsidP="007D0540">
      <w:pPr>
        <w:pStyle w:val="ListParagraph"/>
        <w:rPr>
          <w:sz w:val="24"/>
          <w:szCs w:val="24"/>
        </w:rPr>
      </w:pPr>
      <w:r w:rsidRPr="00971AF3">
        <w:rPr>
          <w:sz w:val="24"/>
          <w:szCs w:val="24"/>
        </w:rPr>
        <w:t>Participants will be awarded a certificate of completion upon conclusion of the International Grantmaking Symposium organized by Charities Aid Foundation of America (CAF America) in conjunction with Johns Hopkins School of Advanced International Studies (SAIS).</w:t>
      </w:r>
    </w:p>
    <w:p w14:paraId="44FA865E" w14:textId="6E02B0E7" w:rsidR="007D0540" w:rsidRDefault="007D0540"/>
    <w:p w14:paraId="724726A5" w14:textId="05DE8755" w:rsidR="007D0540" w:rsidRPr="0005141B" w:rsidRDefault="007D0540" w:rsidP="007D0540">
      <w:pPr>
        <w:pStyle w:val="ListParagraph"/>
        <w:numPr>
          <w:ilvl w:val="0"/>
          <w:numId w:val="42"/>
        </w:numPr>
        <w:spacing w:before="0" w:after="0" w:line="240" w:lineRule="auto"/>
        <w:rPr>
          <w:sz w:val="32"/>
          <w:szCs w:val="36"/>
        </w:rPr>
      </w:pPr>
      <w:bookmarkStart w:id="2" w:name="B"/>
      <w:r w:rsidRPr="0005141B">
        <w:rPr>
          <w:sz w:val="32"/>
          <w:szCs w:val="36"/>
        </w:rPr>
        <w:t>PRACTICAL INFORMATION</w:t>
      </w:r>
    </w:p>
    <w:bookmarkEnd w:id="2"/>
    <w:p w14:paraId="5A01B0B8" w14:textId="78498A39" w:rsidR="007D0540" w:rsidRPr="007D0540" w:rsidRDefault="0005141B" w:rsidP="007D0540">
      <w:pPr>
        <w:spacing w:before="0" w:after="0" w:line="240" w:lineRule="auto"/>
        <w:ind w:left="360"/>
        <w:rPr>
          <w:b/>
          <w:sz w:val="36"/>
          <w:szCs w:val="36"/>
        </w:rPr>
      </w:pPr>
      <w:r w:rsidRPr="001F75DB">
        <w:rPr>
          <w:noProof/>
          <w:color w:val="1183CB"/>
          <w:sz w:val="48"/>
        </w:rPr>
        <mc:AlternateContent>
          <mc:Choice Requires="wps">
            <w:drawing>
              <wp:anchor distT="0" distB="0" distL="114300" distR="114300" simplePos="0" relativeHeight="251671552" behindDoc="0" locked="0" layoutInCell="1" allowOverlap="1" wp14:anchorId="4B5E3A2C" wp14:editId="076636FC">
                <wp:simplePos x="0" y="0"/>
                <wp:positionH relativeFrom="column">
                  <wp:posOffset>228600</wp:posOffset>
                </wp:positionH>
                <wp:positionV relativeFrom="paragraph">
                  <wp:posOffset>50165</wp:posOffset>
                </wp:positionV>
                <wp:extent cx="61722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3.95pt" to="7in,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" strokecolor="black [3200]" strokeweight=".5pt">
                <v:stroke joinstyle="miter"/>
              </v:line>
            </w:pict>
          </mc:Fallback>
        </mc:AlternateContent>
      </w:r>
    </w:p>
    <w:p w14:paraId="2C9E4192" w14:textId="21ECB394" w:rsidR="007D0540" w:rsidRDefault="007D0540" w:rsidP="007D0540">
      <w:pPr>
        <w:pStyle w:val="ListParagraph"/>
        <w:numPr>
          <w:ilvl w:val="0"/>
          <w:numId w:val="39"/>
        </w:numPr>
        <w:spacing w:before="0" w:after="0" w:line="240" w:lineRule="auto"/>
        <w:rPr>
          <w:b/>
          <w:sz w:val="24"/>
          <w:szCs w:val="24"/>
        </w:rPr>
      </w:pPr>
      <w:r w:rsidRPr="0005141B">
        <w:rPr>
          <w:b/>
          <w:sz w:val="24"/>
          <w:szCs w:val="24"/>
        </w:rPr>
        <w:t xml:space="preserve">Where will the symposium take place? </w:t>
      </w:r>
    </w:p>
    <w:p w14:paraId="10B1FB20" w14:textId="77777777" w:rsidR="00776910" w:rsidRPr="00776910" w:rsidRDefault="00776910" w:rsidP="00776910">
      <w:pPr>
        <w:pStyle w:val="ListParagraph"/>
        <w:spacing w:before="0" w:after="0" w:line="240" w:lineRule="auto"/>
        <w:rPr>
          <w:b/>
          <w:sz w:val="24"/>
          <w:szCs w:val="24"/>
        </w:rPr>
      </w:pPr>
    </w:p>
    <w:p w14:paraId="4E4637BC" w14:textId="77777777" w:rsidR="007D0540" w:rsidRPr="0005141B" w:rsidRDefault="007D0540" w:rsidP="007D0540">
      <w:pPr>
        <w:pStyle w:val="ListParagraph"/>
        <w:rPr>
          <w:sz w:val="24"/>
          <w:szCs w:val="24"/>
        </w:rPr>
      </w:pPr>
      <w:r w:rsidRPr="0005141B">
        <w:rPr>
          <w:sz w:val="24"/>
          <w:szCs w:val="24"/>
        </w:rPr>
        <w:t xml:space="preserve">The Symposium will take place at the Johns Hopkins University, Paul H. Nitze School of Advanced International Studies (SAIS) in Washington, D.C. Visit the </w:t>
      </w:r>
      <w:hyperlink r:id="rId15" w:history="1">
        <w:r w:rsidRPr="0005141B">
          <w:rPr>
            <w:rStyle w:val="Hyperlink"/>
            <w:sz w:val="24"/>
            <w:szCs w:val="24"/>
          </w:rPr>
          <w:t>IGS website</w:t>
        </w:r>
      </w:hyperlink>
      <w:r w:rsidRPr="0005141B">
        <w:rPr>
          <w:sz w:val="24"/>
          <w:szCs w:val="24"/>
        </w:rPr>
        <w:t xml:space="preserve"> for updates on the exact location of the sessions or sign up to our mailing list to receive updates on the Symposium. </w:t>
      </w:r>
    </w:p>
    <w:p w14:paraId="76D4FBE3" w14:textId="77777777" w:rsidR="007D0540" w:rsidRPr="0005141B" w:rsidRDefault="007D0540" w:rsidP="007D0540">
      <w:pPr>
        <w:pStyle w:val="ListParagraph"/>
        <w:rPr>
          <w:sz w:val="24"/>
          <w:szCs w:val="24"/>
        </w:rPr>
      </w:pPr>
    </w:p>
    <w:p w14:paraId="45C55402" w14:textId="12883D3A" w:rsidR="007D0540" w:rsidRDefault="007D0540" w:rsidP="007D0540">
      <w:pPr>
        <w:pStyle w:val="ListParagraph"/>
        <w:numPr>
          <w:ilvl w:val="0"/>
          <w:numId w:val="39"/>
        </w:numPr>
        <w:spacing w:before="0" w:after="0" w:line="240" w:lineRule="auto"/>
        <w:rPr>
          <w:b/>
          <w:sz w:val="24"/>
          <w:szCs w:val="24"/>
        </w:rPr>
      </w:pPr>
      <w:r w:rsidRPr="0005141B">
        <w:rPr>
          <w:b/>
          <w:sz w:val="24"/>
          <w:szCs w:val="24"/>
        </w:rPr>
        <w:t xml:space="preserve">Are any meals or beverages included? </w:t>
      </w:r>
    </w:p>
    <w:p w14:paraId="0FA1951E" w14:textId="77777777" w:rsidR="00776910" w:rsidRPr="00776910" w:rsidRDefault="00776910" w:rsidP="00776910">
      <w:pPr>
        <w:pStyle w:val="ListParagraph"/>
        <w:spacing w:before="0" w:after="0" w:line="240" w:lineRule="auto"/>
        <w:rPr>
          <w:b/>
          <w:sz w:val="24"/>
          <w:szCs w:val="24"/>
        </w:rPr>
      </w:pPr>
    </w:p>
    <w:p w14:paraId="3E34AB17" w14:textId="77777777" w:rsidR="007D0540" w:rsidRPr="0005141B" w:rsidRDefault="007D0540" w:rsidP="007D0540">
      <w:pPr>
        <w:pStyle w:val="ListParagraph"/>
        <w:rPr>
          <w:sz w:val="24"/>
          <w:szCs w:val="24"/>
        </w:rPr>
      </w:pPr>
      <w:r w:rsidRPr="0005141B">
        <w:rPr>
          <w:sz w:val="24"/>
          <w:szCs w:val="24"/>
        </w:rPr>
        <w:t xml:space="preserve">The registration fee includes admission to all sessions, handouts and symposium materials, refreshments provided during breaks, lunch on premises and entrance to the Thursday evening reception. </w:t>
      </w:r>
    </w:p>
    <w:p w14:paraId="05946D72" w14:textId="77777777" w:rsidR="007D0540" w:rsidRDefault="007D0540" w:rsidP="007D0540">
      <w:pPr>
        <w:spacing w:after="0" w:line="240" w:lineRule="auto"/>
        <w:ind w:left="1440"/>
        <w:rPr>
          <w:b/>
          <w:sz w:val="24"/>
          <w:szCs w:val="24"/>
        </w:rPr>
      </w:pPr>
    </w:p>
    <w:p w14:paraId="44E25878" w14:textId="77777777" w:rsidR="00776910" w:rsidRDefault="00776910" w:rsidP="007D0540">
      <w:pPr>
        <w:spacing w:after="0" w:line="240" w:lineRule="auto"/>
        <w:ind w:left="1440"/>
        <w:rPr>
          <w:b/>
          <w:sz w:val="24"/>
          <w:szCs w:val="24"/>
        </w:rPr>
      </w:pPr>
    </w:p>
    <w:p w14:paraId="53F037B9" w14:textId="77777777" w:rsidR="009C18D7" w:rsidRDefault="009C18D7" w:rsidP="007D0540">
      <w:pPr>
        <w:spacing w:after="0" w:line="240" w:lineRule="auto"/>
        <w:ind w:left="1440"/>
        <w:rPr>
          <w:b/>
          <w:sz w:val="24"/>
          <w:szCs w:val="24"/>
        </w:rPr>
      </w:pPr>
    </w:p>
    <w:p w14:paraId="41968A60" w14:textId="77777777" w:rsidR="009C18D7" w:rsidRDefault="009C18D7" w:rsidP="007D0540">
      <w:pPr>
        <w:spacing w:after="0" w:line="240" w:lineRule="auto"/>
        <w:ind w:left="1440"/>
        <w:rPr>
          <w:b/>
          <w:sz w:val="24"/>
          <w:szCs w:val="24"/>
        </w:rPr>
      </w:pPr>
    </w:p>
    <w:p w14:paraId="47475A5E" w14:textId="77777777" w:rsidR="009C18D7" w:rsidRPr="0005141B" w:rsidRDefault="009C18D7" w:rsidP="007D0540">
      <w:pPr>
        <w:spacing w:after="0" w:line="240" w:lineRule="auto"/>
        <w:ind w:left="1440"/>
        <w:rPr>
          <w:b/>
          <w:sz w:val="24"/>
          <w:szCs w:val="24"/>
        </w:rPr>
      </w:pPr>
    </w:p>
    <w:p w14:paraId="2A376AF5" w14:textId="77777777" w:rsidR="007D0540" w:rsidRDefault="007D0540" w:rsidP="007D0540">
      <w:pPr>
        <w:pStyle w:val="ListParagraph"/>
        <w:numPr>
          <w:ilvl w:val="0"/>
          <w:numId w:val="39"/>
        </w:numPr>
        <w:spacing w:before="0" w:after="0" w:line="240" w:lineRule="auto"/>
        <w:rPr>
          <w:b/>
          <w:sz w:val="24"/>
          <w:szCs w:val="24"/>
        </w:rPr>
      </w:pPr>
      <w:r w:rsidRPr="0005141B">
        <w:rPr>
          <w:b/>
          <w:sz w:val="24"/>
          <w:szCs w:val="24"/>
        </w:rPr>
        <w:t xml:space="preserve">Are there any hotels nearby? Are there hotel discounts for IGS attendees? </w:t>
      </w:r>
    </w:p>
    <w:p w14:paraId="42E5B6D8" w14:textId="77777777" w:rsidR="00437239" w:rsidRPr="0005141B" w:rsidRDefault="00437239" w:rsidP="00A23DA3">
      <w:pPr>
        <w:pStyle w:val="ListParagraph"/>
        <w:spacing w:before="0" w:after="0" w:line="240" w:lineRule="auto"/>
        <w:rPr>
          <w:b/>
          <w:sz w:val="24"/>
          <w:szCs w:val="24"/>
        </w:rPr>
      </w:pPr>
    </w:p>
    <w:p w14:paraId="0BEF9F90" w14:textId="7FA516F2" w:rsidR="00437239" w:rsidRPr="00A23DA3" w:rsidRDefault="00437239" w:rsidP="00A23DA3">
      <w:pPr>
        <w:spacing w:before="0" w:after="0" w:line="240" w:lineRule="auto"/>
        <w:ind w:left="720"/>
        <w:rPr>
          <w:sz w:val="24"/>
          <w:szCs w:val="24"/>
        </w:rPr>
      </w:pPr>
      <w:r w:rsidRPr="00A23DA3">
        <w:rPr>
          <w:sz w:val="24"/>
          <w:szCs w:val="24"/>
        </w:rPr>
        <w:t>As an IGS partner, the Kimpton Topaz Hotel will</w:t>
      </w:r>
      <w:r w:rsidR="00815D0B">
        <w:rPr>
          <w:sz w:val="24"/>
          <w:szCs w:val="24"/>
        </w:rPr>
        <w:t xml:space="preserve"> offer</w:t>
      </w:r>
      <w:r w:rsidRPr="00A23DA3">
        <w:rPr>
          <w:sz w:val="24"/>
          <w:szCs w:val="24"/>
        </w:rPr>
        <w:t xml:space="preserve"> attendees of the IGS a discounted rate of $249/night, April 29 – May 1, 2015. </w:t>
      </w:r>
    </w:p>
    <w:p w14:paraId="02C9028D" w14:textId="77777777" w:rsidR="00437239" w:rsidRPr="00A23DA3" w:rsidRDefault="00437239" w:rsidP="00A23DA3">
      <w:pPr>
        <w:spacing w:before="0" w:after="0" w:line="240" w:lineRule="auto"/>
        <w:ind w:left="360"/>
        <w:rPr>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5058"/>
      </w:tblGrid>
      <w:tr w:rsidR="00437239" w14:paraId="56D86722" w14:textId="77777777" w:rsidTr="009E6024">
        <w:tc>
          <w:tcPr>
            <w:tcW w:w="3798" w:type="dxa"/>
          </w:tcPr>
          <w:p w14:paraId="74738747" w14:textId="77777777" w:rsidR="00437239" w:rsidRDefault="00437239" w:rsidP="009E6024">
            <w:pPr>
              <w:rPr>
                <w:b/>
                <w:sz w:val="24"/>
                <w:szCs w:val="24"/>
              </w:rPr>
            </w:pPr>
          </w:p>
          <w:p w14:paraId="0F19A782" w14:textId="77777777" w:rsidR="00437239" w:rsidRDefault="00437239" w:rsidP="009E6024">
            <w:pPr>
              <w:rPr>
                <w:b/>
                <w:sz w:val="24"/>
                <w:szCs w:val="24"/>
              </w:rPr>
            </w:pPr>
          </w:p>
          <w:p w14:paraId="663BE23E" w14:textId="77777777" w:rsidR="00437239" w:rsidRPr="003A570F" w:rsidRDefault="00437239" w:rsidP="009E6024">
            <w:pPr>
              <w:rPr>
                <w:b/>
                <w:sz w:val="24"/>
                <w:szCs w:val="24"/>
              </w:rPr>
            </w:pPr>
            <w:r w:rsidRPr="003A570F">
              <w:rPr>
                <w:b/>
                <w:sz w:val="24"/>
                <w:szCs w:val="24"/>
              </w:rPr>
              <w:t xml:space="preserve">Kimpton Topaz </w:t>
            </w:r>
          </w:p>
          <w:p w14:paraId="22635152" w14:textId="77777777" w:rsidR="00437239" w:rsidRPr="003A570F" w:rsidRDefault="00855CFA" w:rsidP="009E6024">
            <w:pPr>
              <w:rPr>
                <w:sz w:val="24"/>
                <w:szCs w:val="24"/>
              </w:rPr>
            </w:pPr>
            <w:hyperlink r:id="rId16" w:history="1">
              <w:r w:rsidR="00437239" w:rsidRPr="003A570F">
                <w:rPr>
                  <w:rStyle w:val="Hyperlink"/>
                  <w:sz w:val="24"/>
                  <w:szCs w:val="24"/>
                </w:rPr>
                <w:t>www.topazhotel.com</w:t>
              </w:r>
            </w:hyperlink>
            <w:r w:rsidR="00437239" w:rsidRPr="003A570F">
              <w:rPr>
                <w:sz w:val="24"/>
                <w:szCs w:val="24"/>
              </w:rPr>
              <w:t xml:space="preserve"> </w:t>
            </w:r>
          </w:p>
          <w:p w14:paraId="573386BD" w14:textId="77777777" w:rsidR="00437239" w:rsidRPr="003A570F" w:rsidRDefault="00437239" w:rsidP="009E6024">
            <w:pPr>
              <w:rPr>
                <w:b/>
                <w:sz w:val="24"/>
                <w:szCs w:val="24"/>
              </w:rPr>
            </w:pPr>
          </w:p>
          <w:p w14:paraId="6EC4D33B" w14:textId="77777777" w:rsidR="00437239" w:rsidRPr="003A570F" w:rsidRDefault="00437239" w:rsidP="009E6024">
            <w:pPr>
              <w:rPr>
                <w:b/>
                <w:sz w:val="24"/>
                <w:szCs w:val="24"/>
              </w:rPr>
            </w:pPr>
            <w:r w:rsidRPr="003A570F">
              <w:rPr>
                <w:b/>
                <w:sz w:val="24"/>
                <w:szCs w:val="24"/>
              </w:rPr>
              <w:t>Address</w:t>
            </w:r>
          </w:p>
          <w:p w14:paraId="0FE85EB8" w14:textId="77777777" w:rsidR="00437239" w:rsidRPr="003A570F" w:rsidRDefault="00437239" w:rsidP="009E6024">
            <w:pPr>
              <w:rPr>
                <w:sz w:val="24"/>
                <w:szCs w:val="24"/>
              </w:rPr>
            </w:pPr>
            <w:r w:rsidRPr="003A570F">
              <w:rPr>
                <w:sz w:val="24"/>
                <w:szCs w:val="24"/>
              </w:rPr>
              <w:t>1733 N Street, NW</w:t>
            </w:r>
          </w:p>
          <w:p w14:paraId="60867C0E" w14:textId="77777777" w:rsidR="00437239" w:rsidRDefault="00437239" w:rsidP="009E6024">
            <w:pPr>
              <w:rPr>
                <w:sz w:val="24"/>
                <w:szCs w:val="24"/>
              </w:rPr>
            </w:pPr>
            <w:r w:rsidRPr="003A570F">
              <w:rPr>
                <w:sz w:val="24"/>
                <w:szCs w:val="24"/>
              </w:rPr>
              <w:t>Washington DC 20002</w:t>
            </w:r>
          </w:p>
          <w:p w14:paraId="2251FC4E" w14:textId="77777777" w:rsidR="00437239" w:rsidRDefault="00437239" w:rsidP="009E6024">
            <w:pPr>
              <w:rPr>
                <w:sz w:val="24"/>
                <w:szCs w:val="24"/>
              </w:rPr>
            </w:pPr>
          </w:p>
          <w:p w14:paraId="3E49004C" w14:textId="77777777" w:rsidR="00437239" w:rsidRPr="003A570F" w:rsidRDefault="00437239" w:rsidP="009E6024">
            <w:pPr>
              <w:rPr>
                <w:sz w:val="24"/>
                <w:szCs w:val="24"/>
              </w:rPr>
            </w:pPr>
          </w:p>
        </w:tc>
        <w:tc>
          <w:tcPr>
            <w:tcW w:w="5058" w:type="dxa"/>
          </w:tcPr>
          <w:p w14:paraId="119D33C9" w14:textId="77777777" w:rsidR="00437239" w:rsidRDefault="00437239" w:rsidP="009E6024">
            <w:pPr>
              <w:rPr>
                <w:b/>
                <w:sz w:val="24"/>
                <w:szCs w:val="24"/>
              </w:rPr>
            </w:pPr>
            <w:r>
              <w:rPr>
                <w:b/>
                <w:noProof/>
                <w:sz w:val="24"/>
                <w:szCs w:val="24"/>
              </w:rPr>
              <w:drawing>
                <wp:inline distT="0" distB="0" distL="0" distR="0" wp14:anchorId="1E4037FD" wp14:editId="20B0958A">
                  <wp:extent cx="3060700" cy="21853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opaz.png"/>
                          <pic:cNvPicPr/>
                        </pic:nvPicPr>
                        <pic:blipFill>
                          <a:blip r:embed="rId17">
                            <a:extLst>
                              <a:ext uri="{28A0092B-C50C-407E-A947-70E740481C1C}">
                                <a14:useLocalDpi xmlns:a14="http://schemas.microsoft.com/office/drawing/2010/main" val="0"/>
                              </a:ext>
                            </a:extLst>
                          </a:blip>
                          <a:stretch>
                            <a:fillRect/>
                          </a:stretch>
                        </pic:blipFill>
                        <pic:spPr>
                          <a:xfrm>
                            <a:off x="0" y="0"/>
                            <a:ext cx="3060700" cy="2185327"/>
                          </a:xfrm>
                          <a:prstGeom prst="rect">
                            <a:avLst/>
                          </a:prstGeom>
                        </pic:spPr>
                      </pic:pic>
                    </a:graphicData>
                  </a:graphic>
                </wp:inline>
              </w:drawing>
            </w:r>
          </w:p>
        </w:tc>
      </w:tr>
    </w:tbl>
    <w:p w14:paraId="46F95745" w14:textId="77777777" w:rsidR="00437239" w:rsidRPr="00A23DA3" w:rsidRDefault="00437239" w:rsidP="00A23DA3">
      <w:pPr>
        <w:spacing w:after="0" w:line="240" w:lineRule="auto"/>
        <w:ind w:left="360"/>
        <w:rPr>
          <w:sz w:val="24"/>
          <w:szCs w:val="24"/>
        </w:rPr>
      </w:pPr>
    </w:p>
    <w:p w14:paraId="2B0F09DA" w14:textId="6695DCB0" w:rsidR="007D0540" w:rsidRPr="00A23DA3" w:rsidRDefault="00437239" w:rsidP="00A23DA3">
      <w:pPr>
        <w:spacing w:after="0" w:line="240" w:lineRule="auto"/>
        <w:ind w:left="720"/>
        <w:rPr>
          <w:b/>
          <w:sz w:val="24"/>
          <w:szCs w:val="24"/>
        </w:rPr>
      </w:pPr>
      <w:r w:rsidRPr="00A23DA3">
        <w:rPr>
          <w:sz w:val="24"/>
          <w:szCs w:val="24"/>
        </w:rPr>
        <w:t xml:space="preserve">To receive the IGS discounted rate, please use the Rate Code: </w:t>
      </w:r>
      <w:r w:rsidRPr="00A23DA3">
        <w:rPr>
          <w:b/>
          <w:sz w:val="24"/>
          <w:szCs w:val="24"/>
        </w:rPr>
        <w:t>CRP</w:t>
      </w:r>
      <w:r w:rsidRPr="00A23DA3">
        <w:rPr>
          <w:sz w:val="24"/>
          <w:szCs w:val="24"/>
        </w:rPr>
        <w:t xml:space="preserve"> when you make your reservation on </w:t>
      </w:r>
      <w:hyperlink r:id="rId18" w:history="1">
        <w:r w:rsidRPr="00437239">
          <w:rPr>
            <w:rStyle w:val="Hyperlink"/>
            <w:sz w:val="24"/>
            <w:szCs w:val="24"/>
          </w:rPr>
          <w:t>www.kimptonhotels.com</w:t>
        </w:r>
      </w:hyperlink>
      <w:r w:rsidRPr="00A23DA3">
        <w:rPr>
          <w:sz w:val="24"/>
          <w:szCs w:val="24"/>
        </w:rPr>
        <w:t xml:space="preserve"> or when calling 1-800-Kimpton.</w:t>
      </w:r>
    </w:p>
    <w:p w14:paraId="7AF9C9A8" w14:textId="77777777" w:rsidR="007D0540" w:rsidRPr="0005141B" w:rsidRDefault="007D0540" w:rsidP="007D0540">
      <w:pPr>
        <w:spacing w:after="0" w:line="240" w:lineRule="auto"/>
        <w:rPr>
          <w:b/>
          <w:sz w:val="24"/>
          <w:szCs w:val="24"/>
        </w:rPr>
      </w:pPr>
    </w:p>
    <w:p w14:paraId="5BBA2D96" w14:textId="77777777" w:rsidR="007D0540" w:rsidRDefault="007D0540" w:rsidP="007D0540">
      <w:pPr>
        <w:pStyle w:val="ListParagraph"/>
        <w:numPr>
          <w:ilvl w:val="0"/>
          <w:numId w:val="39"/>
        </w:numPr>
        <w:spacing w:before="0" w:after="0" w:line="240" w:lineRule="auto"/>
        <w:rPr>
          <w:b/>
          <w:sz w:val="24"/>
          <w:szCs w:val="24"/>
        </w:rPr>
      </w:pPr>
      <w:r w:rsidRPr="0005141B">
        <w:rPr>
          <w:b/>
          <w:sz w:val="24"/>
          <w:szCs w:val="24"/>
        </w:rPr>
        <w:t>Will there be parking at the symposium? What is the nearest metro access?</w:t>
      </w:r>
    </w:p>
    <w:p w14:paraId="34E97CC7" w14:textId="77777777" w:rsidR="00437239" w:rsidRDefault="00437239" w:rsidP="00A23DA3">
      <w:pPr>
        <w:spacing w:before="0" w:after="0" w:line="240" w:lineRule="auto"/>
        <w:rPr>
          <w:b/>
          <w:sz w:val="24"/>
          <w:szCs w:val="24"/>
        </w:rPr>
      </w:pPr>
    </w:p>
    <w:p w14:paraId="1073C191" w14:textId="2C15C413" w:rsidR="007D0540" w:rsidRPr="00A23DA3" w:rsidRDefault="00437239" w:rsidP="00A23DA3">
      <w:pPr>
        <w:spacing w:before="0" w:after="0" w:line="240" w:lineRule="auto"/>
        <w:ind w:left="720"/>
        <w:rPr>
          <w:b/>
          <w:sz w:val="24"/>
          <w:szCs w:val="24"/>
        </w:rPr>
      </w:pPr>
      <w:r>
        <w:rPr>
          <w:sz w:val="24"/>
          <w:szCs w:val="24"/>
        </w:rPr>
        <w:t xml:space="preserve">The closest metro access is </w:t>
      </w:r>
      <w:hyperlink r:id="rId19" w:history="1">
        <w:r w:rsidRPr="00883C05">
          <w:rPr>
            <w:rStyle w:val="Hyperlink"/>
            <w:sz w:val="24"/>
            <w:szCs w:val="24"/>
          </w:rPr>
          <w:t>Dupont Circle</w:t>
        </w:r>
      </w:hyperlink>
      <w:r w:rsidR="00796246">
        <w:rPr>
          <w:rStyle w:val="Hyperlink"/>
          <w:sz w:val="24"/>
          <w:szCs w:val="24"/>
        </w:rPr>
        <w:t xml:space="preserve"> (red line)</w:t>
      </w:r>
      <w:r>
        <w:rPr>
          <w:sz w:val="24"/>
          <w:szCs w:val="24"/>
        </w:rPr>
        <w:t xml:space="preserve">. Parking is not provided on campus, however there is a </w:t>
      </w:r>
      <w:hyperlink r:id="rId20" w:history="1">
        <w:r w:rsidRPr="0044382B">
          <w:rPr>
            <w:rStyle w:val="Hyperlink"/>
            <w:sz w:val="24"/>
            <w:szCs w:val="24"/>
          </w:rPr>
          <w:t>public garage</w:t>
        </w:r>
      </w:hyperlink>
      <w:r>
        <w:rPr>
          <w:sz w:val="24"/>
          <w:szCs w:val="24"/>
        </w:rPr>
        <w:t xml:space="preserve"> very close to the premises on </w:t>
      </w:r>
      <w:r w:rsidRPr="0044382B">
        <w:rPr>
          <w:sz w:val="24"/>
          <w:szCs w:val="24"/>
        </w:rPr>
        <w:t>1800 Massachusetts Ave NW, Washington, DC 20036</w:t>
      </w:r>
      <w:r>
        <w:rPr>
          <w:sz w:val="24"/>
          <w:szCs w:val="24"/>
        </w:rPr>
        <w:t>.</w:t>
      </w:r>
    </w:p>
    <w:p w14:paraId="43D584A2" w14:textId="77777777" w:rsidR="007D0540" w:rsidRPr="0005141B" w:rsidRDefault="007D0540" w:rsidP="007D0540">
      <w:pPr>
        <w:pStyle w:val="ListParagraph"/>
        <w:spacing w:after="0" w:line="240" w:lineRule="auto"/>
        <w:rPr>
          <w:b/>
          <w:sz w:val="24"/>
          <w:szCs w:val="24"/>
        </w:rPr>
      </w:pPr>
    </w:p>
    <w:p w14:paraId="2D4E50E6" w14:textId="6597A3BF" w:rsidR="00437239" w:rsidRPr="0005141B" w:rsidRDefault="007D0540" w:rsidP="007D0540">
      <w:pPr>
        <w:pStyle w:val="ListParagraph"/>
        <w:numPr>
          <w:ilvl w:val="0"/>
          <w:numId w:val="39"/>
        </w:numPr>
        <w:spacing w:before="0" w:after="0" w:line="240" w:lineRule="auto"/>
        <w:rPr>
          <w:b/>
          <w:sz w:val="24"/>
          <w:szCs w:val="24"/>
        </w:rPr>
      </w:pPr>
      <w:r w:rsidRPr="0005141B">
        <w:rPr>
          <w:b/>
          <w:sz w:val="24"/>
          <w:szCs w:val="24"/>
        </w:rPr>
        <w:t>Will the attendees earn continuing education credits by participating in the IGS?</w:t>
      </w:r>
    </w:p>
    <w:p w14:paraId="5B659D02" w14:textId="77777777" w:rsidR="007D0540" w:rsidRPr="00A23DA3" w:rsidRDefault="007D0540" w:rsidP="00A23DA3">
      <w:pPr>
        <w:pStyle w:val="ListParagraph"/>
        <w:spacing w:before="0" w:after="0" w:line="240" w:lineRule="auto"/>
        <w:rPr>
          <w:b/>
          <w:sz w:val="24"/>
          <w:szCs w:val="24"/>
        </w:rPr>
      </w:pPr>
    </w:p>
    <w:p w14:paraId="644529DF" w14:textId="77777777" w:rsidR="007D0540" w:rsidRPr="0005141B" w:rsidRDefault="007D0540" w:rsidP="007D0540">
      <w:pPr>
        <w:pStyle w:val="ListParagraph"/>
        <w:rPr>
          <w:sz w:val="24"/>
          <w:szCs w:val="24"/>
        </w:rPr>
      </w:pPr>
      <w:r w:rsidRPr="0005141B">
        <w:rPr>
          <w:sz w:val="24"/>
          <w:szCs w:val="24"/>
        </w:rPr>
        <w:t xml:space="preserve">No, unfortunately continuing education credits are not available. </w:t>
      </w:r>
    </w:p>
    <w:p w14:paraId="0CA214F0" w14:textId="363D03A0" w:rsidR="007D0540" w:rsidRDefault="007D0540">
      <w:pPr>
        <w:rPr>
          <w:sz w:val="24"/>
          <w:szCs w:val="24"/>
        </w:rPr>
      </w:pPr>
    </w:p>
    <w:p w14:paraId="30825EFF" w14:textId="77777777" w:rsidR="00437239" w:rsidRDefault="00437239">
      <w:pPr>
        <w:rPr>
          <w:sz w:val="24"/>
          <w:szCs w:val="24"/>
        </w:rPr>
      </w:pPr>
    </w:p>
    <w:p w14:paraId="14833581" w14:textId="77777777" w:rsidR="00437239" w:rsidRDefault="00437239">
      <w:pPr>
        <w:rPr>
          <w:sz w:val="24"/>
          <w:szCs w:val="24"/>
        </w:rPr>
      </w:pPr>
    </w:p>
    <w:p w14:paraId="08A859AD" w14:textId="77777777" w:rsidR="00437239" w:rsidRDefault="00437239">
      <w:pPr>
        <w:rPr>
          <w:sz w:val="24"/>
          <w:szCs w:val="24"/>
        </w:rPr>
      </w:pPr>
    </w:p>
    <w:p w14:paraId="3D850416" w14:textId="77777777" w:rsidR="00437239" w:rsidRPr="0005141B" w:rsidRDefault="00437239">
      <w:pPr>
        <w:rPr>
          <w:sz w:val="24"/>
          <w:szCs w:val="24"/>
        </w:rPr>
      </w:pPr>
    </w:p>
    <w:p w14:paraId="398C8308" w14:textId="1CDE7644" w:rsidR="007D0540" w:rsidRDefault="007D0540" w:rsidP="007D0540">
      <w:pPr>
        <w:pStyle w:val="ListParagraph"/>
        <w:numPr>
          <w:ilvl w:val="0"/>
          <w:numId w:val="42"/>
        </w:numPr>
        <w:spacing w:before="0" w:after="0" w:line="240" w:lineRule="auto"/>
        <w:rPr>
          <w:sz w:val="32"/>
          <w:szCs w:val="24"/>
        </w:rPr>
      </w:pPr>
      <w:bookmarkStart w:id="3" w:name="C"/>
      <w:r w:rsidRPr="0005141B">
        <w:rPr>
          <w:sz w:val="32"/>
          <w:szCs w:val="24"/>
        </w:rPr>
        <w:lastRenderedPageBreak/>
        <w:t>WHERE DO I FIND</w:t>
      </w:r>
      <w:r w:rsidR="00E462BC">
        <w:rPr>
          <w:sz w:val="32"/>
          <w:szCs w:val="24"/>
        </w:rPr>
        <w:t>…</w:t>
      </w:r>
      <w:r w:rsidRPr="0005141B">
        <w:rPr>
          <w:sz w:val="32"/>
          <w:szCs w:val="24"/>
        </w:rPr>
        <w:t>?</w:t>
      </w:r>
    </w:p>
    <w:p w14:paraId="22400550" w14:textId="42723E56" w:rsidR="0005141B" w:rsidRPr="0005141B" w:rsidRDefault="0005141B" w:rsidP="0005141B">
      <w:pPr>
        <w:pStyle w:val="ListParagraph"/>
        <w:spacing w:before="0" w:after="0" w:line="240" w:lineRule="auto"/>
        <w:rPr>
          <w:sz w:val="32"/>
          <w:szCs w:val="24"/>
        </w:rPr>
      </w:pPr>
      <w:r w:rsidRPr="001F75DB">
        <w:rPr>
          <w:noProof/>
          <w:color w:val="1183CB"/>
          <w:sz w:val="48"/>
        </w:rPr>
        <mc:AlternateContent>
          <mc:Choice Requires="wps">
            <w:drawing>
              <wp:anchor distT="0" distB="0" distL="114300" distR="114300" simplePos="0" relativeHeight="251673600" behindDoc="0" locked="0" layoutInCell="1" allowOverlap="1" wp14:anchorId="33CE531E" wp14:editId="05B6FE68">
                <wp:simplePos x="0" y="0"/>
                <wp:positionH relativeFrom="column">
                  <wp:posOffset>228600</wp:posOffset>
                </wp:positionH>
                <wp:positionV relativeFrom="paragraph">
                  <wp:posOffset>117475</wp:posOffset>
                </wp:positionV>
                <wp:extent cx="61722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9.25pt" to="7in,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" strokecolor="black [3200]" strokeweight=".5pt">
                <v:stroke joinstyle="miter"/>
              </v:line>
            </w:pict>
          </mc:Fallback>
        </mc:AlternateContent>
      </w:r>
    </w:p>
    <w:bookmarkEnd w:id="3"/>
    <w:p w14:paraId="410A01FF" w14:textId="77777777" w:rsidR="007D0540" w:rsidRPr="0005141B" w:rsidRDefault="007D0540" w:rsidP="0005141B">
      <w:pPr>
        <w:spacing w:before="0" w:after="0" w:line="240" w:lineRule="auto"/>
        <w:rPr>
          <w:b/>
          <w:sz w:val="24"/>
          <w:szCs w:val="24"/>
        </w:rPr>
      </w:pPr>
    </w:p>
    <w:p w14:paraId="2DD38B09" w14:textId="4C0E3720" w:rsidR="007D0540" w:rsidRDefault="007D0540" w:rsidP="007D0540">
      <w:pPr>
        <w:pStyle w:val="ListParagraph"/>
        <w:numPr>
          <w:ilvl w:val="0"/>
          <w:numId w:val="39"/>
        </w:numPr>
        <w:spacing w:before="0" w:after="0" w:line="240" w:lineRule="auto"/>
        <w:rPr>
          <w:b/>
          <w:sz w:val="24"/>
          <w:szCs w:val="24"/>
        </w:rPr>
      </w:pPr>
      <w:r w:rsidRPr="0005141B">
        <w:rPr>
          <w:b/>
          <w:sz w:val="24"/>
          <w:szCs w:val="24"/>
        </w:rPr>
        <w:t>Where can I view and/or download the Schedule-at-a-Glance?</w:t>
      </w:r>
    </w:p>
    <w:p w14:paraId="5865930D" w14:textId="77777777" w:rsidR="00776910" w:rsidRPr="00776910" w:rsidRDefault="00776910" w:rsidP="00776910">
      <w:pPr>
        <w:pStyle w:val="ListParagraph"/>
        <w:spacing w:before="0" w:after="0" w:line="240" w:lineRule="auto"/>
        <w:rPr>
          <w:b/>
          <w:sz w:val="24"/>
          <w:szCs w:val="24"/>
        </w:rPr>
      </w:pPr>
    </w:p>
    <w:p w14:paraId="27899D5B" w14:textId="77777777" w:rsidR="007D0540" w:rsidRPr="0005141B" w:rsidRDefault="007D0540" w:rsidP="007D0540">
      <w:pPr>
        <w:pStyle w:val="ListParagraph"/>
        <w:rPr>
          <w:sz w:val="24"/>
          <w:szCs w:val="24"/>
        </w:rPr>
      </w:pPr>
      <w:r w:rsidRPr="0005141B">
        <w:rPr>
          <w:sz w:val="24"/>
          <w:szCs w:val="24"/>
        </w:rPr>
        <w:t xml:space="preserve">To view and/or download the Schedule-at-a-Glance click </w:t>
      </w:r>
      <w:hyperlink r:id="rId21" w:history="1">
        <w:r w:rsidRPr="0005141B">
          <w:rPr>
            <w:rStyle w:val="Hyperlink"/>
            <w:b/>
            <w:i/>
            <w:sz w:val="24"/>
            <w:szCs w:val="24"/>
          </w:rPr>
          <w:t>here</w:t>
        </w:r>
      </w:hyperlink>
      <w:r w:rsidRPr="0005141B">
        <w:rPr>
          <w:b/>
          <w:i/>
          <w:sz w:val="24"/>
          <w:szCs w:val="24"/>
        </w:rPr>
        <w:t xml:space="preserve"> </w:t>
      </w:r>
      <w:r w:rsidRPr="0005141B">
        <w:rPr>
          <w:sz w:val="24"/>
          <w:szCs w:val="24"/>
        </w:rPr>
        <w:t xml:space="preserve">or visit the IGS website at </w:t>
      </w:r>
      <w:hyperlink r:id="rId22" w:history="1">
        <w:r w:rsidRPr="0005141B">
          <w:rPr>
            <w:rStyle w:val="Hyperlink"/>
            <w:sz w:val="24"/>
            <w:szCs w:val="24"/>
          </w:rPr>
          <w:t>http://www.cafamerica.org/igs</w:t>
        </w:r>
      </w:hyperlink>
      <w:r w:rsidRPr="0005141B">
        <w:rPr>
          <w:sz w:val="24"/>
          <w:szCs w:val="24"/>
        </w:rPr>
        <w:t xml:space="preserve">. </w:t>
      </w:r>
    </w:p>
    <w:p w14:paraId="656671AA" w14:textId="77777777" w:rsidR="007D0540" w:rsidRPr="0005141B" w:rsidRDefault="007D0540" w:rsidP="007D0540">
      <w:pPr>
        <w:pStyle w:val="ListParagraph"/>
        <w:rPr>
          <w:sz w:val="24"/>
          <w:szCs w:val="24"/>
        </w:rPr>
      </w:pPr>
    </w:p>
    <w:p w14:paraId="3A84CDFB" w14:textId="0271084C" w:rsidR="007D0540" w:rsidRDefault="007D0540" w:rsidP="007D0540">
      <w:pPr>
        <w:pStyle w:val="ListParagraph"/>
        <w:numPr>
          <w:ilvl w:val="0"/>
          <w:numId w:val="39"/>
        </w:numPr>
        <w:spacing w:before="0" w:after="0" w:line="240" w:lineRule="auto"/>
        <w:rPr>
          <w:b/>
          <w:sz w:val="24"/>
          <w:szCs w:val="24"/>
        </w:rPr>
      </w:pPr>
      <w:r w:rsidRPr="0005141B">
        <w:rPr>
          <w:b/>
          <w:sz w:val="24"/>
          <w:szCs w:val="24"/>
        </w:rPr>
        <w:t>Where can I view and /or download the Detailed Curriculum?</w:t>
      </w:r>
    </w:p>
    <w:p w14:paraId="455806E1" w14:textId="77777777" w:rsidR="00776910" w:rsidRPr="00776910" w:rsidRDefault="00776910" w:rsidP="00776910">
      <w:pPr>
        <w:pStyle w:val="ListParagraph"/>
        <w:spacing w:before="0" w:after="0" w:line="240" w:lineRule="auto"/>
        <w:rPr>
          <w:b/>
          <w:sz w:val="24"/>
          <w:szCs w:val="24"/>
        </w:rPr>
      </w:pPr>
    </w:p>
    <w:p w14:paraId="29D9A1A8" w14:textId="77777777" w:rsidR="00437239" w:rsidRPr="0005141B" w:rsidRDefault="00437239" w:rsidP="00437239">
      <w:pPr>
        <w:pStyle w:val="ListParagraph"/>
        <w:rPr>
          <w:sz w:val="24"/>
          <w:szCs w:val="24"/>
        </w:rPr>
      </w:pPr>
      <w:r w:rsidRPr="0005141B">
        <w:rPr>
          <w:sz w:val="24"/>
          <w:szCs w:val="24"/>
        </w:rPr>
        <w:t xml:space="preserve">To view and/or download the Detailed Curriculum click </w:t>
      </w:r>
      <w:hyperlink r:id="rId23" w:history="1">
        <w:r w:rsidRPr="0044382B">
          <w:rPr>
            <w:rStyle w:val="Hyperlink"/>
            <w:b/>
            <w:i/>
            <w:sz w:val="24"/>
            <w:szCs w:val="24"/>
          </w:rPr>
          <w:t>here</w:t>
        </w:r>
      </w:hyperlink>
      <w:r w:rsidRPr="0005141B">
        <w:rPr>
          <w:b/>
          <w:i/>
          <w:sz w:val="24"/>
          <w:szCs w:val="24"/>
        </w:rPr>
        <w:t xml:space="preserve"> </w:t>
      </w:r>
      <w:r w:rsidRPr="0005141B">
        <w:rPr>
          <w:sz w:val="24"/>
          <w:szCs w:val="24"/>
        </w:rPr>
        <w:t xml:space="preserve">or visit the IGS website at </w:t>
      </w:r>
      <w:hyperlink r:id="rId24" w:history="1">
        <w:r w:rsidRPr="0005141B">
          <w:rPr>
            <w:rStyle w:val="Hyperlink"/>
            <w:sz w:val="24"/>
            <w:szCs w:val="24"/>
          </w:rPr>
          <w:t>http://www.cafamerica.org/igs</w:t>
        </w:r>
      </w:hyperlink>
      <w:r w:rsidRPr="0005141B">
        <w:rPr>
          <w:sz w:val="24"/>
          <w:szCs w:val="24"/>
        </w:rPr>
        <w:t xml:space="preserve">. </w:t>
      </w:r>
    </w:p>
    <w:p w14:paraId="41A12A24" w14:textId="77777777" w:rsidR="007D0540" w:rsidRPr="0005141B" w:rsidRDefault="007D0540" w:rsidP="007D0540">
      <w:pPr>
        <w:pStyle w:val="ListParagraph"/>
        <w:rPr>
          <w:sz w:val="24"/>
          <w:szCs w:val="24"/>
        </w:rPr>
      </w:pPr>
    </w:p>
    <w:p w14:paraId="6B0403D7" w14:textId="77777777" w:rsidR="007D0540" w:rsidRPr="0005141B" w:rsidRDefault="007D0540" w:rsidP="007D0540">
      <w:pPr>
        <w:pStyle w:val="ListParagraph"/>
        <w:spacing w:after="0" w:line="240" w:lineRule="auto"/>
        <w:rPr>
          <w:b/>
          <w:sz w:val="24"/>
          <w:szCs w:val="24"/>
        </w:rPr>
      </w:pPr>
    </w:p>
    <w:p w14:paraId="14144233" w14:textId="77777777" w:rsidR="007D0540" w:rsidRPr="003D5806" w:rsidRDefault="007D0540" w:rsidP="007D0540">
      <w:pPr>
        <w:pStyle w:val="ListParagraph"/>
        <w:numPr>
          <w:ilvl w:val="0"/>
          <w:numId w:val="42"/>
        </w:numPr>
        <w:spacing w:before="0" w:after="0" w:line="240" w:lineRule="auto"/>
        <w:rPr>
          <w:sz w:val="32"/>
          <w:szCs w:val="24"/>
        </w:rPr>
      </w:pPr>
      <w:bookmarkStart w:id="4" w:name="D"/>
      <w:r w:rsidRPr="003D5806">
        <w:rPr>
          <w:sz w:val="32"/>
          <w:szCs w:val="24"/>
        </w:rPr>
        <w:t>PARTICIPATION FEE AND DISCOUNTS</w:t>
      </w:r>
    </w:p>
    <w:bookmarkEnd w:id="4"/>
    <w:p w14:paraId="53F78A38" w14:textId="77777777" w:rsidR="00E462BC" w:rsidRPr="0005141B" w:rsidRDefault="00E462BC" w:rsidP="003D5806">
      <w:pPr>
        <w:pStyle w:val="ListParagraph"/>
        <w:spacing w:before="0" w:after="0" w:line="240" w:lineRule="auto"/>
        <w:rPr>
          <w:sz w:val="32"/>
          <w:szCs w:val="24"/>
        </w:rPr>
      </w:pPr>
      <w:r w:rsidRPr="003D5806">
        <w:rPr>
          <w:noProof/>
          <w:color w:val="1183CB"/>
          <w:sz w:val="48"/>
        </w:rPr>
        <mc:AlternateContent>
          <mc:Choice Requires="wps">
            <w:drawing>
              <wp:anchor distT="0" distB="0" distL="114300" distR="114300" simplePos="0" relativeHeight="251687936" behindDoc="0" locked="0" layoutInCell="1" allowOverlap="1" wp14:anchorId="5A7E73AA" wp14:editId="40281B1F">
                <wp:simplePos x="0" y="0"/>
                <wp:positionH relativeFrom="column">
                  <wp:posOffset>228600</wp:posOffset>
                </wp:positionH>
                <wp:positionV relativeFrom="paragraph">
                  <wp:posOffset>117475</wp:posOffset>
                </wp:positionV>
                <wp:extent cx="61722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9.25pt" to="7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" strokecolor="black [3200]" strokeweight=".5pt">
                <v:stroke joinstyle="miter"/>
              </v:line>
            </w:pict>
          </mc:Fallback>
        </mc:AlternateContent>
      </w:r>
    </w:p>
    <w:p w14:paraId="37FB6010" w14:textId="77777777" w:rsidR="007D0540" w:rsidRPr="0005141B" w:rsidRDefault="007D0540" w:rsidP="007D0540">
      <w:pPr>
        <w:pStyle w:val="ListParagraph"/>
        <w:spacing w:before="0" w:after="0" w:line="240" w:lineRule="auto"/>
        <w:rPr>
          <w:b/>
          <w:sz w:val="24"/>
          <w:szCs w:val="24"/>
        </w:rPr>
      </w:pPr>
    </w:p>
    <w:p w14:paraId="6D22C208" w14:textId="726B27BD" w:rsidR="007D0540" w:rsidRDefault="007D0540" w:rsidP="007D0540">
      <w:pPr>
        <w:pStyle w:val="ListParagraph"/>
        <w:numPr>
          <w:ilvl w:val="0"/>
          <w:numId w:val="39"/>
        </w:numPr>
        <w:spacing w:before="0" w:after="0" w:line="240" w:lineRule="auto"/>
        <w:rPr>
          <w:b/>
          <w:sz w:val="24"/>
          <w:szCs w:val="24"/>
        </w:rPr>
      </w:pPr>
      <w:r w:rsidRPr="0005141B">
        <w:rPr>
          <w:b/>
          <w:sz w:val="24"/>
          <w:szCs w:val="24"/>
        </w:rPr>
        <w:t>What is the registration fee for the symposium and what does it include?</w:t>
      </w:r>
    </w:p>
    <w:p w14:paraId="13E0607E" w14:textId="77777777" w:rsidR="00776910" w:rsidRPr="00776910" w:rsidRDefault="00776910" w:rsidP="00776910">
      <w:pPr>
        <w:pStyle w:val="ListParagraph"/>
        <w:spacing w:before="0" w:after="0" w:line="240" w:lineRule="auto"/>
        <w:rPr>
          <w:b/>
          <w:sz w:val="24"/>
          <w:szCs w:val="24"/>
        </w:rPr>
      </w:pPr>
    </w:p>
    <w:p w14:paraId="697AACA8" w14:textId="77777777" w:rsidR="007D0540" w:rsidRPr="0005141B" w:rsidRDefault="007D0540" w:rsidP="007D0540">
      <w:pPr>
        <w:pStyle w:val="ListParagraph"/>
        <w:rPr>
          <w:sz w:val="24"/>
          <w:szCs w:val="24"/>
        </w:rPr>
      </w:pPr>
      <w:r w:rsidRPr="0005141B">
        <w:rPr>
          <w:sz w:val="24"/>
          <w:szCs w:val="24"/>
        </w:rPr>
        <w:t>The $1,600 registration fee per participant includes admission to all sessions, handouts and symposium materials, refreshments and coffee, lunch on premises and entrance to the Thursday evening reception. Prior online registration is required.</w:t>
      </w:r>
    </w:p>
    <w:p w14:paraId="223E9DB2" w14:textId="77777777" w:rsidR="007D0540" w:rsidRPr="0005141B" w:rsidRDefault="007D0540" w:rsidP="007D0540">
      <w:pPr>
        <w:spacing w:after="0" w:line="240" w:lineRule="auto"/>
        <w:ind w:left="720"/>
        <w:rPr>
          <w:b/>
          <w:sz w:val="24"/>
          <w:szCs w:val="24"/>
        </w:rPr>
      </w:pPr>
    </w:p>
    <w:p w14:paraId="156105D3" w14:textId="5373E943" w:rsidR="007D0540" w:rsidRDefault="007D0540" w:rsidP="007D0540">
      <w:pPr>
        <w:pStyle w:val="ListParagraph"/>
        <w:numPr>
          <w:ilvl w:val="0"/>
          <w:numId w:val="39"/>
        </w:numPr>
        <w:spacing w:before="0" w:after="0" w:line="240" w:lineRule="auto"/>
        <w:rPr>
          <w:b/>
          <w:sz w:val="24"/>
          <w:szCs w:val="24"/>
        </w:rPr>
      </w:pPr>
      <w:r w:rsidRPr="0005141B">
        <w:rPr>
          <w:b/>
          <w:sz w:val="24"/>
          <w:szCs w:val="24"/>
        </w:rPr>
        <w:t>Is there an Early Bird discount available and what are its terms?</w:t>
      </w:r>
    </w:p>
    <w:p w14:paraId="20C889C8" w14:textId="77777777" w:rsidR="00776910" w:rsidRPr="00776910" w:rsidRDefault="00776910" w:rsidP="00776910">
      <w:pPr>
        <w:pStyle w:val="ListParagraph"/>
        <w:spacing w:before="0" w:after="0" w:line="240" w:lineRule="auto"/>
        <w:rPr>
          <w:b/>
          <w:sz w:val="24"/>
          <w:szCs w:val="24"/>
        </w:rPr>
      </w:pPr>
    </w:p>
    <w:p w14:paraId="46292A8C" w14:textId="77777777" w:rsidR="007D0540" w:rsidRPr="0005141B" w:rsidRDefault="007D0540" w:rsidP="007D0540">
      <w:pPr>
        <w:pStyle w:val="ListParagraph"/>
        <w:rPr>
          <w:sz w:val="24"/>
          <w:szCs w:val="24"/>
        </w:rPr>
      </w:pPr>
      <w:r w:rsidRPr="0005141B">
        <w:rPr>
          <w:sz w:val="24"/>
          <w:szCs w:val="24"/>
        </w:rPr>
        <w:t xml:space="preserve">Yes, there is an Early Bird discount of 25% on the registration fee! </w:t>
      </w:r>
    </w:p>
    <w:p w14:paraId="34520DDC" w14:textId="77777777" w:rsidR="007D0540" w:rsidRPr="0005141B" w:rsidRDefault="007D0540" w:rsidP="007D0540">
      <w:pPr>
        <w:pStyle w:val="ListParagraph"/>
        <w:rPr>
          <w:sz w:val="24"/>
          <w:szCs w:val="24"/>
        </w:rPr>
      </w:pPr>
    </w:p>
    <w:p w14:paraId="4AEA71F6" w14:textId="77777777" w:rsidR="007D0540" w:rsidRPr="0005141B" w:rsidRDefault="007D0540" w:rsidP="007D0540">
      <w:pPr>
        <w:pStyle w:val="ListParagraph"/>
        <w:rPr>
          <w:sz w:val="24"/>
          <w:szCs w:val="24"/>
        </w:rPr>
      </w:pPr>
      <w:r w:rsidRPr="0005141B">
        <w:rPr>
          <w:sz w:val="24"/>
          <w:szCs w:val="24"/>
        </w:rPr>
        <w:t xml:space="preserve">Register before March 31, 2015 to benefit from the Early Bird discount. Contact John Holm at igs@cafamerica.org to request the promo code. Use this code when registering via </w:t>
      </w:r>
      <w:hyperlink r:id="rId25" w:history="1">
        <w:r w:rsidRPr="0005141B">
          <w:rPr>
            <w:rStyle w:val="Hyperlink"/>
            <w:b/>
            <w:i/>
            <w:sz w:val="24"/>
            <w:szCs w:val="24"/>
          </w:rPr>
          <w:t>this link</w:t>
        </w:r>
      </w:hyperlink>
      <w:r w:rsidRPr="0005141B">
        <w:rPr>
          <w:sz w:val="24"/>
          <w:szCs w:val="24"/>
        </w:rPr>
        <w:t xml:space="preserve"> or through the IGS website and save with the Early Bird Rate!</w:t>
      </w:r>
    </w:p>
    <w:p w14:paraId="20BF3EC9" w14:textId="77777777" w:rsidR="00437239" w:rsidRPr="0005141B" w:rsidRDefault="00437239" w:rsidP="00776910">
      <w:pPr>
        <w:spacing w:after="0" w:line="240" w:lineRule="auto"/>
        <w:rPr>
          <w:b/>
          <w:sz w:val="24"/>
          <w:szCs w:val="24"/>
        </w:rPr>
      </w:pPr>
    </w:p>
    <w:p w14:paraId="11DF8D2C" w14:textId="77777777" w:rsidR="007D0540" w:rsidRPr="0005141B" w:rsidRDefault="007D0540" w:rsidP="007D0540">
      <w:pPr>
        <w:pStyle w:val="ListParagraph"/>
        <w:numPr>
          <w:ilvl w:val="0"/>
          <w:numId w:val="39"/>
        </w:numPr>
        <w:spacing w:before="0" w:after="0" w:line="240" w:lineRule="auto"/>
        <w:rPr>
          <w:b/>
          <w:sz w:val="24"/>
          <w:szCs w:val="24"/>
        </w:rPr>
      </w:pPr>
      <w:r w:rsidRPr="0005141B">
        <w:rPr>
          <w:b/>
          <w:sz w:val="24"/>
          <w:szCs w:val="24"/>
        </w:rPr>
        <w:t>Are there any other discounts provided?</w:t>
      </w:r>
    </w:p>
    <w:p w14:paraId="4837964B" w14:textId="77777777" w:rsidR="007D0540" w:rsidRPr="0005141B" w:rsidRDefault="007D0540" w:rsidP="007D0540">
      <w:pPr>
        <w:pStyle w:val="ListParagraph"/>
        <w:spacing w:after="0" w:line="240" w:lineRule="auto"/>
        <w:rPr>
          <w:b/>
          <w:sz w:val="24"/>
          <w:szCs w:val="24"/>
        </w:rPr>
      </w:pPr>
    </w:p>
    <w:p w14:paraId="178D95C3" w14:textId="77777777" w:rsidR="007D0540" w:rsidRPr="0005141B" w:rsidRDefault="007D0540" w:rsidP="007D0540">
      <w:pPr>
        <w:pStyle w:val="ListParagraph"/>
        <w:rPr>
          <w:sz w:val="24"/>
          <w:szCs w:val="24"/>
        </w:rPr>
      </w:pPr>
      <w:r w:rsidRPr="0005141B">
        <w:rPr>
          <w:sz w:val="24"/>
          <w:szCs w:val="24"/>
        </w:rPr>
        <w:t xml:space="preserve">Is more than 1 participant registering from your organization? Contact John Holm at igs@cafamerica.org to request the promo code. Use this code when registering via the link above and save 25% with the </w:t>
      </w:r>
      <w:r w:rsidRPr="0005141B">
        <w:rPr>
          <w:b/>
          <w:sz w:val="24"/>
          <w:szCs w:val="24"/>
        </w:rPr>
        <w:t>Group Rate</w:t>
      </w:r>
      <w:r w:rsidRPr="0005141B">
        <w:rPr>
          <w:sz w:val="24"/>
          <w:szCs w:val="24"/>
        </w:rPr>
        <w:t>!</w:t>
      </w:r>
    </w:p>
    <w:p w14:paraId="2DB71D80" w14:textId="3D2FF242" w:rsidR="007D0540" w:rsidRPr="0005141B" w:rsidRDefault="007D0540" w:rsidP="007D0540">
      <w:pPr>
        <w:pStyle w:val="ListParagraph"/>
        <w:rPr>
          <w:sz w:val="24"/>
          <w:szCs w:val="24"/>
        </w:rPr>
      </w:pPr>
    </w:p>
    <w:p w14:paraId="64F39229" w14:textId="77777777" w:rsidR="007D0540" w:rsidRPr="0005141B" w:rsidRDefault="007D0540" w:rsidP="007D0540">
      <w:pPr>
        <w:pStyle w:val="ListParagraph"/>
        <w:rPr>
          <w:sz w:val="24"/>
          <w:szCs w:val="24"/>
        </w:rPr>
      </w:pPr>
      <w:r w:rsidRPr="0005141B">
        <w:rPr>
          <w:b/>
          <w:sz w:val="24"/>
          <w:szCs w:val="24"/>
        </w:rPr>
        <w:t>CAF affiliates</w:t>
      </w:r>
      <w:r w:rsidRPr="0005141B">
        <w:rPr>
          <w:sz w:val="24"/>
          <w:szCs w:val="24"/>
        </w:rPr>
        <w:t xml:space="preserve"> and </w:t>
      </w:r>
      <w:r w:rsidRPr="0005141B">
        <w:rPr>
          <w:b/>
          <w:sz w:val="24"/>
          <w:szCs w:val="24"/>
        </w:rPr>
        <w:t>GMN members</w:t>
      </w:r>
      <w:r w:rsidRPr="0005141B">
        <w:rPr>
          <w:sz w:val="24"/>
          <w:szCs w:val="24"/>
        </w:rPr>
        <w:t xml:space="preserve"> please reach out to John Holm at </w:t>
      </w:r>
      <w:hyperlink r:id="rId26" w:history="1">
        <w:r w:rsidRPr="0005141B">
          <w:rPr>
            <w:rStyle w:val="Hyperlink"/>
            <w:sz w:val="24"/>
            <w:szCs w:val="24"/>
          </w:rPr>
          <w:t>igs@cafamerica.org</w:t>
        </w:r>
      </w:hyperlink>
      <w:r w:rsidRPr="0005141B">
        <w:rPr>
          <w:sz w:val="24"/>
          <w:szCs w:val="24"/>
        </w:rPr>
        <w:t xml:space="preserve"> to inquire about further discounts. </w:t>
      </w:r>
    </w:p>
    <w:p w14:paraId="6F3B26DA" w14:textId="77777777" w:rsidR="007D0540" w:rsidRPr="0005141B" w:rsidRDefault="007D0540" w:rsidP="007D0540">
      <w:pPr>
        <w:spacing w:after="0" w:line="240" w:lineRule="auto"/>
        <w:ind w:left="720"/>
        <w:rPr>
          <w:b/>
          <w:sz w:val="24"/>
          <w:szCs w:val="24"/>
        </w:rPr>
      </w:pPr>
    </w:p>
    <w:p w14:paraId="1B777C88" w14:textId="7B0726B3" w:rsidR="007D0540" w:rsidRDefault="00164FB9" w:rsidP="007D0540">
      <w:pPr>
        <w:pStyle w:val="ListParagraph"/>
        <w:numPr>
          <w:ilvl w:val="0"/>
          <w:numId w:val="39"/>
        </w:numPr>
        <w:spacing w:before="0" w:after="0" w:line="240" w:lineRule="auto"/>
        <w:rPr>
          <w:b/>
          <w:sz w:val="24"/>
          <w:szCs w:val="24"/>
        </w:rPr>
      </w:pPr>
      <w:r>
        <w:rPr>
          <w:b/>
          <w:sz w:val="24"/>
          <w:szCs w:val="24"/>
        </w:rPr>
        <w:t>If</w:t>
      </w:r>
      <w:r w:rsidRPr="0005141B">
        <w:rPr>
          <w:b/>
          <w:sz w:val="24"/>
          <w:szCs w:val="24"/>
        </w:rPr>
        <w:t xml:space="preserve"> </w:t>
      </w:r>
      <w:r w:rsidR="007D0540" w:rsidRPr="0005141B">
        <w:rPr>
          <w:b/>
          <w:sz w:val="24"/>
          <w:szCs w:val="24"/>
        </w:rPr>
        <w:t>I cancel my registration</w:t>
      </w:r>
      <w:r>
        <w:rPr>
          <w:b/>
          <w:sz w:val="24"/>
          <w:szCs w:val="24"/>
        </w:rPr>
        <w:t xml:space="preserve"> will I </w:t>
      </w:r>
      <w:r w:rsidR="007D0540" w:rsidRPr="0005141B">
        <w:rPr>
          <w:b/>
          <w:sz w:val="24"/>
          <w:szCs w:val="24"/>
        </w:rPr>
        <w:t>receive a refund?</w:t>
      </w:r>
    </w:p>
    <w:p w14:paraId="287C7175" w14:textId="77777777" w:rsidR="00776910" w:rsidRPr="00776910" w:rsidRDefault="00776910" w:rsidP="00776910">
      <w:pPr>
        <w:pStyle w:val="ListParagraph"/>
        <w:spacing w:before="0" w:after="0" w:line="240" w:lineRule="auto"/>
        <w:rPr>
          <w:b/>
          <w:sz w:val="24"/>
          <w:szCs w:val="24"/>
        </w:rPr>
      </w:pPr>
    </w:p>
    <w:p w14:paraId="51F138C9" w14:textId="2F2757AF" w:rsidR="007D0540" w:rsidRPr="0005141B" w:rsidRDefault="007D0540" w:rsidP="007D0540">
      <w:pPr>
        <w:pStyle w:val="ListParagraph"/>
        <w:rPr>
          <w:sz w:val="24"/>
          <w:szCs w:val="24"/>
        </w:rPr>
      </w:pPr>
      <w:r w:rsidRPr="0005141B">
        <w:rPr>
          <w:sz w:val="24"/>
          <w:szCs w:val="24"/>
        </w:rPr>
        <w:t>Cancelation</w:t>
      </w:r>
      <w:r w:rsidR="003D5806">
        <w:rPr>
          <w:sz w:val="24"/>
          <w:szCs w:val="24"/>
        </w:rPr>
        <w:t>s</w:t>
      </w:r>
      <w:r w:rsidRPr="0005141B">
        <w:rPr>
          <w:sz w:val="24"/>
          <w:szCs w:val="24"/>
        </w:rPr>
        <w:t xml:space="preserve"> made on or before March 31, 2015 will receive a refund less </w:t>
      </w:r>
      <w:r w:rsidR="00164FB9">
        <w:rPr>
          <w:sz w:val="24"/>
          <w:szCs w:val="24"/>
        </w:rPr>
        <w:t xml:space="preserve">a </w:t>
      </w:r>
      <w:r w:rsidRPr="0005141B">
        <w:rPr>
          <w:sz w:val="24"/>
          <w:szCs w:val="24"/>
        </w:rPr>
        <w:t>$100 administration fee.</w:t>
      </w:r>
    </w:p>
    <w:p w14:paraId="2E1C4685" w14:textId="77777777" w:rsidR="007D0540" w:rsidRPr="0005141B" w:rsidRDefault="007D0540" w:rsidP="007D0540">
      <w:pPr>
        <w:pStyle w:val="ListParagraph"/>
        <w:rPr>
          <w:sz w:val="24"/>
          <w:szCs w:val="24"/>
        </w:rPr>
      </w:pPr>
    </w:p>
    <w:p w14:paraId="0DCA2B72" w14:textId="77777777" w:rsidR="007D0540" w:rsidRPr="0005141B" w:rsidRDefault="007D0540" w:rsidP="007D0540">
      <w:pPr>
        <w:pStyle w:val="ListParagraph"/>
        <w:rPr>
          <w:sz w:val="24"/>
          <w:szCs w:val="24"/>
        </w:rPr>
      </w:pPr>
      <w:r w:rsidRPr="0005141B">
        <w:rPr>
          <w:sz w:val="24"/>
          <w:szCs w:val="24"/>
        </w:rPr>
        <w:t>No refunds will be given after March 31, 2015!</w:t>
      </w:r>
    </w:p>
    <w:p w14:paraId="1FF160B3" w14:textId="77777777" w:rsidR="007D0540" w:rsidRPr="0005141B" w:rsidRDefault="007D0540" w:rsidP="007D0540">
      <w:pPr>
        <w:spacing w:after="0" w:line="240" w:lineRule="auto"/>
        <w:rPr>
          <w:b/>
          <w:sz w:val="24"/>
          <w:szCs w:val="24"/>
        </w:rPr>
      </w:pPr>
    </w:p>
    <w:bookmarkStart w:id="5" w:name="E"/>
    <w:p w14:paraId="0A1773EB" w14:textId="736DA1D2" w:rsidR="007D0540" w:rsidRPr="0005141B" w:rsidRDefault="0005141B" w:rsidP="007D0540">
      <w:pPr>
        <w:pStyle w:val="ListParagraph"/>
        <w:numPr>
          <w:ilvl w:val="0"/>
          <w:numId w:val="42"/>
        </w:numPr>
        <w:spacing w:before="0" w:after="0" w:line="240" w:lineRule="auto"/>
        <w:rPr>
          <w:sz w:val="24"/>
          <w:szCs w:val="24"/>
        </w:rPr>
      </w:pPr>
      <w:r w:rsidRPr="001F75DB">
        <w:rPr>
          <w:noProof/>
          <w:color w:val="1183CB"/>
          <w:sz w:val="48"/>
        </w:rPr>
        <mc:AlternateContent>
          <mc:Choice Requires="wps">
            <w:drawing>
              <wp:anchor distT="0" distB="0" distL="114300" distR="114300" simplePos="0" relativeHeight="251675648" behindDoc="0" locked="0" layoutInCell="1" allowOverlap="1" wp14:anchorId="5BD115B2" wp14:editId="4FE5D8F1">
                <wp:simplePos x="0" y="0"/>
                <wp:positionH relativeFrom="column">
                  <wp:posOffset>228600</wp:posOffset>
                </wp:positionH>
                <wp:positionV relativeFrom="paragraph">
                  <wp:posOffset>357505</wp:posOffset>
                </wp:positionV>
                <wp:extent cx="61722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8.15pt" to="7in,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" strokecolor="black [3200]" strokeweight=".5pt">
                <v:stroke joinstyle="miter"/>
              </v:line>
            </w:pict>
          </mc:Fallback>
        </mc:AlternateContent>
      </w:r>
      <w:r w:rsidR="007D0540" w:rsidRPr="0005141B">
        <w:rPr>
          <w:sz w:val="32"/>
          <w:szCs w:val="24"/>
        </w:rPr>
        <w:t>WHO SHOULD I CONTACT?</w:t>
      </w:r>
      <w:r w:rsidR="007D0540" w:rsidRPr="0005141B">
        <w:rPr>
          <w:sz w:val="32"/>
          <w:szCs w:val="24"/>
        </w:rPr>
        <w:br/>
      </w:r>
      <w:bookmarkEnd w:id="5"/>
    </w:p>
    <w:p w14:paraId="48CF8562" w14:textId="77777777" w:rsidR="00DB4048" w:rsidRDefault="00DB4048" w:rsidP="00DB4048">
      <w:pPr>
        <w:pStyle w:val="ListParagraph"/>
        <w:spacing w:before="0" w:after="0" w:line="240" w:lineRule="auto"/>
        <w:rPr>
          <w:b/>
          <w:sz w:val="24"/>
          <w:szCs w:val="24"/>
        </w:rPr>
      </w:pPr>
    </w:p>
    <w:p w14:paraId="235C4F97" w14:textId="0A9963BC" w:rsidR="007D0540" w:rsidRDefault="007D0540" w:rsidP="007D0540">
      <w:pPr>
        <w:pStyle w:val="ListParagraph"/>
        <w:numPr>
          <w:ilvl w:val="0"/>
          <w:numId w:val="39"/>
        </w:numPr>
        <w:spacing w:before="0" w:after="0" w:line="240" w:lineRule="auto"/>
        <w:rPr>
          <w:b/>
          <w:sz w:val="24"/>
          <w:szCs w:val="24"/>
        </w:rPr>
      </w:pPr>
      <w:r w:rsidRPr="0005141B">
        <w:rPr>
          <w:b/>
          <w:sz w:val="24"/>
          <w:szCs w:val="24"/>
        </w:rPr>
        <w:t>Who should I contact if I need assistance during registration and payment?</w:t>
      </w:r>
    </w:p>
    <w:p w14:paraId="3993D636" w14:textId="77777777" w:rsidR="00776910" w:rsidRPr="00776910" w:rsidRDefault="00776910" w:rsidP="00776910">
      <w:pPr>
        <w:pStyle w:val="ListParagraph"/>
        <w:spacing w:before="0" w:after="0" w:line="240" w:lineRule="auto"/>
        <w:rPr>
          <w:b/>
          <w:sz w:val="24"/>
          <w:szCs w:val="24"/>
        </w:rPr>
      </w:pPr>
    </w:p>
    <w:p w14:paraId="2766186B" w14:textId="77777777" w:rsidR="007D0540" w:rsidRPr="0005141B" w:rsidRDefault="007D0540" w:rsidP="007D0540">
      <w:pPr>
        <w:ind w:left="720"/>
        <w:rPr>
          <w:sz w:val="24"/>
          <w:szCs w:val="24"/>
        </w:rPr>
      </w:pPr>
      <w:r w:rsidRPr="0005141B">
        <w:rPr>
          <w:sz w:val="24"/>
          <w:szCs w:val="24"/>
        </w:rPr>
        <w:t xml:space="preserve">If you have any questions about registration, please contact Bahar Alagheband at </w:t>
      </w:r>
      <w:hyperlink r:id="rId27" w:history="1">
        <w:r w:rsidRPr="0005141B">
          <w:rPr>
            <w:rStyle w:val="Hyperlink"/>
            <w:sz w:val="24"/>
            <w:szCs w:val="24"/>
          </w:rPr>
          <w:t>execed@jhu.edu</w:t>
        </w:r>
      </w:hyperlink>
      <w:r w:rsidRPr="0005141B">
        <w:rPr>
          <w:sz w:val="24"/>
          <w:szCs w:val="24"/>
        </w:rPr>
        <w:t>.</w:t>
      </w:r>
    </w:p>
    <w:p w14:paraId="12C37C11" w14:textId="77777777" w:rsidR="007D0540" w:rsidRPr="0005141B" w:rsidRDefault="007D0540" w:rsidP="007D0540">
      <w:pPr>
        <w:spacing w:after="0" w:line="240" w:lineRule="auto"/>
        <w:ind w:left="720"/>
        <w:rPr>
          <w:b/>
          <w:sz w:val="24"/>
          <w:szCs w:val="24"/>
        </w:rPr>
      </w:pPr>
    </w:p>
    <w:p w14:paraId="47EC367E" w14:textId="356F4C97" w:rsidR="007D0540" w:rsidRDefault="007D0540" w:rsidP="007D0540">
      <w:pPr>
        <w:pStyle w:val="ListParagraph"/>
        <w:numPr>
          <w:ilvl w:val="0"/>
          <w:numId w:val="39"/>
        </w:numPr>
        <w:spacing w:before="0" w:after="0" w:line="240" w:lineRule="auto"/>
        <w:rPr>
          <w:b/>
          <w:sz w:val="24"/>
          <w:szCs w:val="24"/>
        </w:rPr>
      </w:pPr>
      <w:r w:rsidRPr="0005141B">
        <w:rPr>
          <w:b/>
          <w:sz w:val="24"/>
          <w:szCs w:val="24"/>
        </w:rPr>
        <w:t>Who should I contact with further questions and comments?</w:t>
      </w:r>
    </w:p>
    <w:p w14:paraId="09DA04DD" w14:textId="77777777" w:rsidR="00776910" w:rsidRPr="00776910" w:rsidRDefault="00776910" w:rsidP="00776910">
      <w:pPr>
        <w:pStyle w:val="ListParagraph"/>
        <w:spacing w:before="0" w:after="0" w:line="240" w:lineRule="auto"/>
        <w:rPr>
          <w:b/>
          <w:sz w:val="24"/>
          <w:szCs w:val="24"/>
        </w:rPr>
      </w:pPr>
    </w:p>
    <w:p w14:paraId="431C9CA8" w14:textId="48DFC206" w:rsidR="00124667" w:rsidRPr="00C75AD0" w:rsidRDefault="007D0540" w:rsidP="00C75AD0">
      <w:pPr>
        <w:pStyle w:val="ListParagraph"/>
        <w:rPr>
          <w:sz w:val="24"/>
          <w:szCs w:val="24"/>
        </w:rPr>
      </w:pPr>
      <w:r w:rsidRPr="0005141B">
        <w:rPr>
          <w:sz w:val="24"/>
          <w:szCs w:val="24"/>
        </w:rPr>
        <w:t xml:space="preserve">To learn more contact John Holm at igs@cafamerica.org or Bahar Alagheband at </w:t>
      </w:r>
      <w:hyperlink r:id="rId28" w:history="1">
        <w:r w:rsidRPr="0005141B">
          <w:rPr>
            <w:rStyle w:val="Hyperlink"/>
            <w:sz w:val="24"/>
            <w:szCs w:val="24"/>
          </w:rPr>
          <w:t>execed@jhu.edu</w:t>
        </w:r>
      </w:hyperlink>
      <w:r w:rsidRPr="0005141B">
        <w:rPr>
          <w:sz w:val="24"/>
          <w:szCs w:val="24"/>
        </w:rPr>
        <w:t xml:space="preserve"> or sign up through the </w:t>
      </w:r>
      <w:hyperlink r:id="rId29" w:history="1">
        <w:r w:rsidRPr="0005141B">
          <w:rPr>
            <w:rStyle w:val="Hyperlink"/>
            <w:b/>
            <w:i/>
            <w:sz w:val="24"/>
            <w:szCs w:val="24"/>
          </w:rPr>
          <w:t>IGS website</w:t>
        </w:r>
      </w:hyperlink>
      <w:r w:rsidRPr="0005141B">
        <w:rPr>
          <w:sz w:val="24"/>
          <w:szCs w:val="24"/>
        </w:rPr>
        <w:t xml:space="preserve"> to receive updates on the Symposium. </w:t>
      </w:r>
    </w:p>
    <w:sectPr w:rsidR="00124667" w:rsidRPr="00C75AD0" w:rsidSect="00C75AD0">
      <w:headerReference w:type="default" r:id="rId30"/>
      <w:pgSz w:w="12240" w:h="15840" w:code="1"/>
      <w:pgMar w:top="2790" w:right="1440" w:bottom="720" w:left="1440" w:header="18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33396" w14:textId="77777777" w:rsidR="00411597" w:rsidRDefault="00411597" w:rsidP="00470AF5">
      <w:pPr>
        <w:spacing w:after="0" w:line="240" w:lineRule="auto"/>
      </w:pPr>
      <w:r>
        <w:separator/>
      </w:r>
    </w:p>
  </w:endnote>
  <w:endnote w:type="continuationSeparator" w:id="0">
    <w:p w14:paraId="40BC96E2" w14:textId="77777777" w:rsidR="00411597" w:rsidRDefault="00411597" w:rsidP="0047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Gill Sans"/>
    <w:charset w:val="00"/>
    <w:family w:val="swiss"/>
    <w:pitch w:val="variable"/>
    <w:sig w:usb0="E4002EFF" w:usb1="C000E47F" w:usb2="00000009" w:usb3="00000000" w:csb0="000001FF" w:csb1="00000000"/>
  </w:font>
  <w:font w:name="ヒラギノ角ゴ Pro W3">
    <w:charset w:val="4E"/>
    <w:family w:val="auto"/>
    <w:pitch w:val="variable"/>
    <w:sig w:usb0="E00002FF" w:usb1="7AC7FFFF" w:usb2="00000012" w:usb3="00000000" w:csb0="0002000D" w:csb1="00000000"/>
  </w:font>
  <w:font w:name="Brush Script MT Italic">
    <w:panose1 w:val="030608020404060703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D927F" w14:textId="77777777" w:rsidR="00411597" w:rsidRDefault="00411597" w:rsidP="00470AF5">
      <w:pPr>
        <w:spacing w:after="0" w:line="240" w:lineRule="auto"/>
      </w:pPr>
      <w:r>
        <w:separator/>
      </w:r>
    </w:p>
  </w:footnote>
  <w:footnote w:type="continuationSeparator" w:id="0">
    <w:p w14:paraId="774191D6" w14:textId="77777777" w:rsidR="00411597" w:rsidRDefault="00411597" w:rsidP="00470A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3D4FB" w14:textId="6B665E90" w:rsidR="00401F5C" w:rsidRDefault="00401F5C" w:rsidP="00BE383E">
    <w:pPr>
      <w:pStyle w:val="Header"/>
      <w:ind w:left="-1080"/>
    </w:pPr>
    <w:r>
      <w:rPr>
        <w:noProof/>
      </w:rPr>
      <w:drawing>
        <wp:inline distT="0" distB="0" distL="0" distR="0" wp14:anchorId="51469EA5" wp14:editId="225581F5">
          <wp:extent cx="7257175" cy="14173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FU_600_125.jpg"/>
                  <pic:cNvPicPr/>
                </pic:nvPicPr>
                <pic:blipFill>
                  <a:blip r:embed="rId1">
                    <a:extLst>
                      <a:ext uri="{28A0092B-C50C-407E-A947-70E740481C1C}">
                        <a14:useLocalDpi xmlns:a14="http://schemas.microsoft.com/office/drawing/2010/main" val="0"/>
                      </a:ext>
                    </a:extLst>
                  </a:blip>
                  <a:stretch>
                    <a:fillRect/>
                  </a:stretch>
                </pic:blipFill>
                <pic:spPr>
                  <a:xfrm>
                    <a:off x="0" y="0"/>
                    <a:ext cx="7257175" cy="141732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58D"/>
    <w:multiLevelType w:val="hybridMultilevel"/>
    <w:tmpl w:val="ACD2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D3FE5"/>
    <w:multiLevelType w:val="hybridMultilevel"/>
    <w:tmpl w:val="D032C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87A4A"/>
    <w:multiLevelType w:val="hybridMultilevel"/>
    <w:tmpl w:val="2A16D20C"/>
    <w:lvl w:ilvl="0" w:tplc="991C413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7754E"/>
    <w:multiLevelType w:val="hybridMultilevel"/>
    <w:tmpl w:val="BD420FC6"/>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86EE9"/>
    <w:multiLevelType w:val="hybridMultilevel"/>
    <w:tmpl w:val="500A2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E4785"/>
    <w:multiLevelType w:val="hybridMultilevel"/>
    <w:tmpl w:val="DE642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F4C84"/>
    <w:multiLevelType w:val="hybridMultilevel"/>
    <w:tmpl w:val="4E906D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19D5A2F"/>
    <w:multiLevelType w:val="hybridMultilevel"/>
    <w:tmpl w:val="008E860E"/>
    <w:lvl w:ilvl="0" w:tplc="240C6B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D3A0B"/>
    <w:multiLevelType w:val="hybridMultilevel"/>
    <w:tmpl w:val="0CD006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64A32"/>
    <w:multiLevelType w:val="hybridMultilevel"/>
    <w:tmpl w:val="52EE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510156"/>
    <w:multiLevelType w:val="hybridMultilevel"/>
    <w:tmpl w:val="ECAAD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E7FE0"/>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B84AD3"/>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C6A66"/>
    <w:multiLevelType w:val="hybridMultilevel"/>
    <w:tmpl w:val="05F02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82D2F"/>
    <w:multiLevelType w:val="hybridMultilevel"/>
    <w:tmpl w:val="A944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AC42A8"/>
    <w:multiLevelType w:val="hybridMultilevel"/>
    <w:tmpl w:val="AA980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C4082"/>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70C9F"/>
    <w:multiLevelType w:val="hybridMultilevel"/>
    <w:tmpl w:val="AA980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5666D"/>
    <w:multiLevelType w:val="hybridMultilevel"/>
    <w:tmpl w:val="C5A25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11A73"/>
    <w:multiLevelType w:val="hybridMultilevel"/>
    <w:tmpl w:val="CAA6E5EC"/>
    <w:lvl w:ilvl="0" w:tplc="5DBA2A78">
      <w:numFmt w:val="bullet"/>
      <w:lvlText w:val="-"/>
      <w:lvlJc w:val="left"/>
      <w:pPr>
        <w:ind w:left="720" w:hanging="360"/>
      </w:pPr>
      <w:rPr>
        <w:rFonts w:ascii="Calibri" w:eastAsiaTheme="minorHAnsi" w:hAnsi="Calibri" w:cstheme="minorBidi" w:hint="default"/>
      </w:rPr>
    </w:lvl>
    <w:lvl w:ilvl="1" w:tplc="5DBA2A7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A4157"/>
    <w:multiLevelType w:val="hybridMultilevel"/>
    <w:tmpl w:val="AB160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9B6580"/>
    <w:multiLevelType w:val="hybridMultilevel"/>
    <w:tmpl w:val="BAC47682"/>
    <w:lvl w:ilvl="0" w:tplc="5DBA2A7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BA030F"/>
    <w:multiLevelType w:val="hybridMultilevel"/>
    <w:tmpl w:val="E54E9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EA1612"/>
    <w:multiLevelType w:val="hybridMultilevel"/>
    <w:tmpl w:val="01A21CAC"/>
    <w:lvl w:ilvl="0" w:tplc="55E482A6">
      <w:start w:val="1"/>
      <w:numFmt w:val="upperLetter"/>
      <w:lvlText w:val="%1."/>
      <w:lvlJc w:val="left"/>
      <w:pPr>
        <w:ind w:left="720" w:hanging="360"/>
      </w:pPr>
      <w:rPr>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6F187E"/>
    <w:multiLevelType w:val="hybridMultilevel"/>
    <w:tmpl w:val="9F16B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3076BB"/>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9F48CB"/>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10430"/>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3B5A7E"/>
    <w:multiLevelType w:val="hybridMultilevel"/>
    <w:tmpl w:val="CDEC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9E2EAF"/>
    <w:multiLevelType w:val="hybridMultilevel"/>
    <w:tmpl w:val="6994CAC8"/>
    <w:lvl w:ilvl="0" w:tplc="5DBA2A78">
      <w:numFmt w:val="bullet"/>
      <w:lvlText w:val="-"/>
      <w:lvlJc w:val="left"/>
      <w:pPr>
        <w:ind w:left="720" w:hanging="360"/>
      </w:pPr>
      <w:rPr>
        <w:rFonts w:ascii="Calibri" w:eastAsiaTheme="minorHAnsi" w:hAnsi="Calibri" w:cstheme="minorBidi" w:hint="default"/>
      </w:rPr>
    </w:lvl>
    <w:lvl w:ilvl="1" w:tplc="5DBA2A7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6255DC"/>
    <w:multiLevelType w:val="hybridMultilevel"/>
    <w:tmpl w:val="72886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F5EEB"/>
    <w:multiLevelType w:val="hybridMultilevel"/>
    <w:tmpl w:val="55703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515915"/>
    <w:multiLevelType w:val="hybridMultilevel"/>
    <w:tmpl w:val="9FB0C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C23DCA"/>
    <w:multiLevelType w:val="hybridMultilevel"/>
    <w:tmpl w:val="9E2A2FC6"/>
    <w:lvl w:ilvl="0" w:tplc="1EAAB6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A53187"/>
    <w:multiLevelType w:val="hybridMultilevel"/>
    <w:tmpl w:val="3752CA6C"/>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CC0E8D"/>
    <w:multiLevelType w:val="hybridMultilevel"/>
    <w:tmpl w:val="C78A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E46C98"/>
    <w:multiLevelType w:val="hybridMultilevel"/>
    <w:tmpl w:val="627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597C04"/>
    <w:multiLevelType w:val="hybridMultilevel"/>
    <w:tmpl w:val="D0E2E4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F30042"/>
    <w:multiLevelType w:val="hybridMultilevel"/>
    <w:tmpl w:val="7306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75656D"/>
    <w:multiLevelType w:val="hybridMultilevel"/>
    <w:tmpl w:val="981E6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C47EE9"/>
    <w:multiLevelType w:val="hybridMultilevel"/>
    <w:tmpl w:val="EB442728"/>
    <w:lvl w:ilvl="0" w:tplc="991C413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B2439"/>
    <w:multiLevelType w:val="hybridMultilevel"/>
    <w:tmpl w:val="AA980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6674FD"/>
    <w:multiLevelType w:val="hybridMultilevel"/>
    <w:tmpl w:val="AA980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E039E4"/>
    <w:multiLevelType w:val="hybridMultilevel"/>
    <w:tmpl w:val="41E41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5"/>
  </w:num>
  <w:num w:numId="3">
    <w:abstractNumId w:val="7"/>
  </w:num>
  <w:num w:numId="4">
    <w:abstractNumId w:val="38"/>
  </w:num>
  <w:num w:numId="5">
    <w:abstractNumId w:val="0"/>
  </w:num>
  <w:num w:numId="6">
    <w:abstractNumId w:val="31"/>
  </w:num>
  <w:num w:numId="7">
    <w:abstractNumId w:val="13"/>
  </w:num>
  <w:num w:numId="8">
    <w:abstractNumId w:val="36"/>
  </w:num>
  <w:num w:numId="9">
    <w:abstractNumId w:val="32"/>
  </w:num>
  <w:num w:numId="10">
    <w:abstractNumId w:val="28"/>
  </w:num>
  <w:num w:numId="11">
    <w:abstractNumId w:val="18"/>
  </w:num>
  <w:num w:numId="12">
    <w:abstractNumId w:val="3"/>
  </w:num>
  <w:num w:numId="13">
    <w:abstractNumId w:val="33"/>
  </w:num>
  <w:num w:numId="14">
    <w:abstractNumId w:val="34"/>
  </w:num>
  <w:num w:numId="15">
    <w:abstractNumId w:val="9"/>
  </w:num>
  <w:num w:numId="16">
    <w:abstractNumId w:val="30"/>
  </w:num>
  <w:num w:numId="17">
    <w:abstractNumId w:val="41"/>
  </w:num>
  <w:num w:numId="18">
    <w:abstractNumId w:val="2"/>
  </w:num>
  <w:num w:numId="19">
    <w:abstractNumId w:val="40"/>
  </w:num>
  <w:num w:numId="20">
    <w:abstractNumId w:val="24"/>
  </w:num>
  <w:num w:numId="21">
    <w:abstractNumId w:val="10"/>
  </w:num>
  <w:num w:numId="22">
    <w:abstractNumId w:val="39"/>
  </w:num>
  <w:num w:numId="23">
    <w:abstractNumId w:val="5"/>
  </w:num>
  <w:num w:numId="24">
    <w:abstractNumId w:val="22"/>
  </w:num>
  <w:num w:numId="25">
    <w:abstractNumId w:val="20"/>
  </w:num>
  <w:num w:numId="26">
    <w:abstractNumId w:val="29"/>
  </w:num>
  <w:num w:numId="27">
    <w:abstractNumId w:val="19"/>
  </w:num>
  <w:num w:numId="28">
    <w:abstractNumId w:val="27"/>
  </w:num>
  <w:num w:numId="29">
    <w:abstractNumId w:val="12"/>
  </w:num>
  <w:num w:numId="30">
    <w:abstractNumId w:val="26"/>
  </w:num>
  <w:num w:numId="31">
    <w:abstractNumId w:val="16"/>
  </w:num>
  <w:num w:numId="32">
    <w:abstractNumId w:val="11"/>
  </w:num>
  <w:num w:numId="33">
    <w:abstractNumId w:val="25"/>
  </w:num>
  <w:num w:numId="34">
    <w:abstractNumId w:val="15"/>
  </w:num>
  <w:num w:numId="35">
    <w:abstractNumId w:val="42"/>
  </w:num>
  <w:num w:numId="36">
    <w:abstractNumId w:val="17"/>
  </w:num>
  <w:num w:numId="37">
    <w:abstractNumId w:val="14"/>
  </w:num>
  <w:num w:numId="38">
    <w:abstractNumId w:val="8"/>
  </w:num>
  <w:num w:numId="39">
    <w:abstractNumId w:val="4"/>
  </w:num>
  <w:num w:numId="40">
    <w:abstractNumId w:val="43"/>
  </w:num>
  <w:num w:numId="41">
    <w:abstractNumId w:val="1"/>
  </w:num>
  <w:num w:numId="42">
    <w:abstractNumId w:val="23"/>
  </w:num>
  <w:num w:numId="43">
    <w:abstractNumId w:val="6"/>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F5"/>
    <w:rsid w:val="00016D15"/>
    <w:rsid w:val="00022672"/>
    <w:rsid w:val="00041BE7"/>
    <w:rsid w:val="00050DA6"/>
    <w:rsid w:val="0005141B"/>
    <w:rsid w:val="000625E0"/>
    <w:rsid w:val="00076EA5"/>
    <w:rsid w:val="00077951"/>
    <w:rsid w:val="0008196A"/>
    <w:rsid w:val="00085313"/>
    <w:rsid w:val="000F2D32"/>
    <w:rsid w:val="000F6F8A"/>
    <w:rsid w:val="001066FB"/>
    <w:rsid w:val="0011125C"/>
    <w:rsid w:val="00124667"/>
    <w:rsid w:val="00164FB9"/>
    <w:rsid w:val="00167401"/>
    <w:rsid w:val="001A4D37"/>
    <w:rsid w:val="001F75DB"/>
    <w:rsid w:val="002045FF"/>
    <w:rsid w:val="0021017E"/>
    <w:rsid w:val="002312F2"/>
    <w:rsid w:val="00265243"/>
    <w:rsid w:val="002710D3"/>
    <w:rsid w:val="002804C7"/>
    <w:rsid w:val="002A426F"/>
    <w:rsid w:val="002B28D7"/>
    <w:rsid w:val="002C1121"/>
    <w:rsid w:val="002F279F"/>
    <w:rsid w:val="003053AE"/>
    <w:rsid w:val="00305829"/>
    <w:rsid w:val="00305D1C"/>
    <w:rsid w:val="003155A7"/>
    <w:rsid w:val="0032194D"/>
    <w:rsid w:val="00331052"/>
    <w:rsid w:val="00332DAC"/>
    <w:rsid w:val="0033349F"/>
    <w:rsid w:val="00365486"/>
    <w:rsid w:val="003664D9"/>
    <w:rsid w:val="003979AB"/>
    <w:rsid w:val="003D5806"/>
    <w:rsid w:val="003E2147"/>
    <w:rsid w:val="00400D2D"/>
    <w:rsid w:val="00401F5C"/>
    <w:rsid w:val="00402FF9"/>
    <w:rsid w:val="004037BD"/>
    <w:rsid w:val="00411597"/>
    <w:rsid w:val="00423A82"/>
    <w:rsid w:val="004272D8"/>
    <w:rsid w:val="00437239"/>
    <w:rsid w:val="00437564"/>
    <w:rsid w:val="00437BEA"/>
    <w:rsid w:val="00450490"/>
    <w:rsid w:val="00470550"/>
    <w:rsid w:val="00470AF5"/>
    <w:rsid w:val="004913CB"/>
    <w:rsid w:val="004A531A"/>
    <w:rsid w:val="004D260C"/>
    <w:rsid w:val="004D276B"/>
    <w:rsid w:val="004D513D"/>
    <w:rsid w:val="004F601E"/>
    <w:rsid w:val="005012E7"/>
    <w:rsid w:val="005029BD"/>
    <w:rsid w:val="0050327D"/>
    <w:rsid w:val="00527155"/>
    <w:rsid w:val="00543CCD"/>
    <w:rsid w:val="005733A4"/>
    <w:rsid w:val="00593032"/>
    <w:rsid w:val="005D7480"/>
    <w:rsid w:val="005F16BC"/>
    <w:rsid w:val="005F4E46"/>
    <w:rsid w:val="00610A2E"/>
    <w:rsid w:val="00696CE7"/>
    <w:rsid w:val="006A0D3F"/>
    <w:rsid w:val="006A257B"/>
    <w:rsid w:val="006B62F9"/>
    <w:rsid w:val="006D445C"/>
    <w:rsid w:val="006E6B7F"/>
    <w:rsid w:val="006F34E1"/>
    <w:rsid w:val="006F7AEF"/>
    <w:rsid w:val="00706858"/>
    <w:rsid w:val="0072120D"/>
    <w:rsid w:val="007303F6"/>
    <w:rsid w:val="00734FA9"/>
    <w:rsid w:val="00742149"/>
    <w:rsid w:val="007733F3"/>
    <w:rsid w:val="00774194"/>
    <w:rsid w:val="00776910"/>
    <w:rsid w:val="00776B16"/>
    <w:rsid w:val="00795B92"/>
    <w:rsid w:val="00796246"/>
    <w:rsid w:val="007A38BD"/>
    <w:rsid w:val="007B2BDB"/>
    <w:rsid w:val="007D02B1"/>
    <w:rsid w:val="007D0540"/>
    <w:rsid w:val="007D27BE"/>
    <w:rsid w:val="007E0783"/>
    <w:rsid w:val="007E57F9"/>
    <w:rsid w:val="007E64F5"/>
    <w:rsid w:val="00815D0B"/>
    <w:rsid w:val="00822C43"/>
    <w:rsid w:val="008420B7"/>
    <w:rsid w:val="00853D7D"/>
    <w:rsid w:val="00855CFA"/>
    <w:rsid w:val="00873D63"/>
    <w:rsid w:val="008819FF"/>
    <w:rsid w:val="00891225"/>
    <w:rsid w:val="008A091F"/>
    <w:rsid w:val="008B51B3"/>
    <w:rsid w:val="008B73F3"/>
    <w:rsid w:val="008D6300"/>
    <w:rsid w:val="008E1BCB"/>
    <w:rsid w:val="008E580A"/>
    <w:rsid w:val="008E7B7B"/>
    <w:rsid w:val="008F0AB7"/>
    <w:rsid w:val="008F58DF"/>
    <w:rsid w:val="00917E0D"/>
    <w:rsid w:val="00920D5D"/>
    <w:rsid w:val="00932980"/>
    <w:rsid w:val="00940FDC"/>
    <w:rsid w:val="00971AF3"/>
    <w:rsid w:val="00975D3C"/>
    <w:rsid w:val="0097716F"/>
    <w:rsid w:val="009A5D34"/>
    <w:rsid w:val="009C18D7"/>
    <w:rsid w:val="00A220A7"/>
    <w:rsid w:val="00A23DA3"/>
    <w:rsid w:val="00A34415"/>
    <w:rsid w:val="00A37BDD"/>
    <w:rsid w:val="00A40649"/>
    <w:rsid w:val="00A409E8"/>
    <w:rsid w:val="00A4382D"/>
    <w:rsid w:val="00A50622"/>
    <w:rsid w:val="00A51584"/>
    <w:rsid w:val="00A7619C"/>
    <w:rsid w:val="00AB5AD9"/>
    <w:rsid w:val="00AC17BF"/>
    <w:rsid w:val="00AC1EF5"/>
    <w:rsid w:val="00AC567D"/>
    <w:rsid w:val="00AE2B31"/>
    <w:rsid w:val="00AE6C20"/>
    <w:rsid w:val="00B00006"/>
    <w:rsid w:val="00B17165"/>
    <w:rsid w:val="00B203ED"/>
    <w:rsid w:val="00B212D2"/>
    <w:rsid w:val="00B24123"/>
    <w:rsid w:val="00B26C42"/>
    <w:rsid w:val="00B84701"/>
    <w:rsid w:val="00B91326"/>
    <w:rsid w:val="00BA2F24"/>
    <w:rsid w:val="00BC476E"/>
    <w:rsid w:val="00BE383E"/>
    <w:rsid w:val="00BE6261"/>
    <w:rsid w:val="00BF0E61"/>
    <w:rsid w:val="00BF4288"/>
    <w:rsid w:val="00C15565"/>
    <w:rsid w:val="00C466B1"/>
    <w:rsid w:val="00C51175"/>
    <w:rsid w:val="00C52AB6"/>
    <w:rsid w:val="00C65321"/>
    <w:rsid w:val="00C73B9E"/>
    <w:rsid w:val="00C75AD0"/>
    <w:rsid w:val="00CA1A61"/>
    <w:rsid w:val="00CA3002"/>
    <w:rsid w:val="00CA39A5"/>
    <w:rsid w:val="00CA6151"/>
    <w:rsid w:val="00CA7796"/>
    <w:rsid w:val="00CC26DF"/>
    <w:rsid w:val="00CE02B9"/>
    <w:rsid w:val="00CF70ED"/>
    <w:rsid w:val="00CF71E3"/>
    <w:rsid w:val="00D05AC0"/>
    <w:rsid w:val="00D3709D"/>
    <w:rsid w:val="00D54A2C"/>
    <w:rsid w:val="00D700DA"/>
    <w:rsid w:val="00DA27D7"/>
    <w:rsid w:val="00DB2387"/>
    <w:rsid w:val="00DB4048"/>
    <w:rsid w:val="00DB6618"/>
    <w:rsid w:val="00DC54C4"/>
    <w:rsid w:val="00DD2CBF"/>
    <w:rsid w:val="00E06FE6"/>
    <w:rsid w:val="00E14512"/>
    <w:rsid w:val="00E2666D"/>
    <w:rsid w:val="00E41A22"/>
    <w:rsid w:val="00E462BC"/>
    <w:rsid w:val="00E96EBE"/>
    <w:rsid w:val="00EA2730"/>
    <w:rsid w:val="00EA398B"/>
    <w:rsid w:val="00EA50CC"/>
    <w:rsid w:val="00EB1DD7"/>
    <w:rsid w:val="00ED2E5A"/>
    <w:rsid w:val="00EE42AC"/>
    <w:rsid w:val="00EE58CD"/>
    <w:rsid w:val="00EE59F4"/>
    <w:rsid w:val="00EF1034"/>
    <w:rsid w:val="00F04273"/>
    <w:rsid w:val="00F301B3"/>
    <w:rsid w:val="00F32942"/>
    <w:rsid w:val="00F953E8"/>
    <w:rsid w:val="00FD2E93"/>
    <w:rsid w:val="00FE4ECB"/>
    <w:rsid w:val="00FE7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1C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BE7"/>
  </w:style>
  <w:style w:type="paragraph" w:styleId="Heading1">
    <w:name w:val="heading 1"/>
    <w:aliases w:val="Heading 1a"/>
    <w:basedOn w:val="Normal"/>
    <w:next w:val="Normal"/>
    <w:link w:val="Heading1Char"/>
    <w:uiPriority w:val="9"/>
    <w:qFormat/>
    <w:rsid w:val="00A409E8"/>
    <w:pPr>
      <w:pBdr>
        <w:top w:val="single" w:sz="24" w:space="0" w:color="F04F22"/>
        <w:left w:val="single" w:sz="24" w:space="0" w:color="F04F22"/>
        <w:bottom w:val="single" w:sz="24" w:space="0" w:color="F04F22"/>
        <w:right w:val="single" w:sz="24" w:space="0" w:color="F04F22"/>
      </w:pBdr>
      <w:shd w:val="clear" w:color="auto" w:fill="F04F22"/>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41BE7"/>
    <w:pPr>
      <w:pBdr>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pBdr>
      <w:shd w:val="clear" w:color="auto" w:fill="D9D9D9" w:themeFill="background1" w:themeFillShade="D9"/>
      <w:spacing w:after="0"/>
      <w:outlineLvl w:val="1"/>
    </w:pPr>
    <w:rPr>
      <w:caps/>
      <w:spacing w:val="15"/>
    </w:rPr>
  </w:style>
  <w:style w:type="paragraph" w:styleId="Heading3">
    <w:name w:val="heading 3"/>
    <w:basedOn w:val="Normal"/>
    <w:next w:val="Normal"/>
    <w:link w:val="Heading3Char"/>
    <w:uiPriority w:val="9"/>
    <w:unhideWhenUsed/>
    <w:qFormat/>
    <w:rsid w:val="00041BE7"/>
    <w:pPr>
      <w:pBdr>
        <w:top w:val="single" w:sz="6" w:space="2" w:color="023160" w:themeColor="accent1"/>
      </w:pBdr>
      <w:spacing w:before="300" w:after="0"/>
      <w:outlineLvl w:val="2"/>
    </w:pPr>
    <w:rPr>
      <w:caps/>
      <w:color w:val="01182F" w:themeColor="accent1" w:themeShade="7F"/>
      <w:spacing w:val="15"/>
    </w:rPr>
  </w:style>
  <w:style w:type="paragraph" w:styleId="Heading4">
    <w:name w:val="heading 4"/>
    <w:basedOn w:val="Normal"/>
    <w:next w:val="Normal"/>
    <w:link w:val="Heading4Char"/>
    <w:uiPriority w:val="9"/>
    <w:unhideWhenUsed/>
    <w:qFormat/>
    <w:rsid w:val="002C1121"/>
    <w:pPr>
      <w:pBdr>
        <w:top w:val="single" w:sz="4" w:space="1" w:color="002060"/>
      </w:pBdr>
      <w:spacing w:before="200" w:after="0"/>
      <w:outlineLvl w:val="3"/>
    </w:pPr>
    <w:rPr>
      <w:caps/>
      <w:color w:val="F04F22"/>
      <w:spacing w:val="10"/>
    </w:rPr>
  </w:style>
  <w:style w:type="paragraph" w:styleId="Heading5">
    <w:name w:val="heading 5"/>
    <w:basedOn w:val="Normal"/>
    <w:next w:val="Normal"/>
    <w:link w:val="Heading5Char"/>
    <w:uiPriority w:val="9"/>
    <w:semiHidden/>
    <w:unhideWhenUsed/>
    <w:qFormat/>
    <w:rsid w:val="00041BE7"/>
    <w:pPr>
      <w:pBdr>
        <w:bottom w:val="single" w:sz="6" w:space="1" w:color="023160" w:themeColor="accent1"/>
      </w:pBdr>
      <w:spacing w:before="200" w:after="0"/>
      <w:outlineLvl w:val="4"/>
    </w:pPr>
    <w:rPr>
      <w:caps/>
      <w:color w:val="012447" w:themeColor="accent1" w:themeShade="BF"/>
      <w:spacing w:val="10"/>
    </w:rPr>
  </w:style>
  <w:style w:type="paragraph" w:styleId="Heading6">
    <w:name w:val="heading 6"/>
    <w:basedOn w:val="Normal"/>
    <w:next w:val="Normal"/>
    <w:link w:val="Heading6Char"/>
    <w:uiPriority w:val="9"/>
    <w:semiHidden/>
    <w:unhideWhenUsed/>
    <w:qFormat/>
    <w:rsid w:val="00041BE7"/>
    <w:pPr>
      <w:pBdr>
        <w:bottom w:val="dotted" w:sz="6" w:space="1" w:color="023160" w:themeColor="accent1"/>
      </w:pBdr>
      <w:spacing w:before="200" w:after="0"/>
      <w:outlineLvl w:val="5"/>
    </w:pPr>
    <w:rPr>
      <w:caps/>
      <w:color w:val="012447" w:themeColor="accent1" w:themeShade="BF"/>
      <w:spacing w:val="10"/>
    </w:rPr>
  </w:style>
  <w:style w:type="paragraph" w:styleId="Heading7">
    <w:name w:val="heading 7"/>
    <w:basedOn w:val="Normal"/>
    <w:next w:val="Normal"/>
    <w:link w:val="Heading7Char"/>
    <w:uiPriority w:val="9"/>
    <w:semiHidden/>
    <w:unhideWhenUsed/>
    <w:qFormat/>
    <w:rsid w:val="00041BE7"/>
    <w:pPr>
      <w:spacing w:before="200" w:after="0"/>
      <w:outlineLvl w:val="6"/>
    </w:pPr>
    <w:rPr>
      <w:caps/>
      <w:color w:val="012447" w:themeColor="accent1" w:themeShade="BF"/>
      <w:spacing w:val="10"/>
    </w:rPr>
  </w:style>
  <w:style w:type="paragraph" w:styleId="Heading8">
    <w:name w:val="heading 8"/>
    <w:basedOn w:val="Normal"/>
    <w:next w:val="Normal"/>
    <w:link w:val="Heading8Char"/>
    <w:uiPriority w:val="9"/>
    <w:semiHidden/>
    <w:unhideWhenUsed/>
    <w:qFormat/>
    <w:rsid w:val="00041BE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1BE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5"/>
  </w:style>
  <w:style w:type="paragraph" w:styleId="Footer">
    <w:name w:val="footer"/>
    <w:basedOn w:val="Normal"/>
    <w:link w:val="FooterChar"/>
    <w:uiPriority w:val="99"/>
    <w:unhideWhenUsed/>
    <w:rsid w:val="00470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5"/>
  </w:style>
  <w:style w:type="character" w:styleId="Hyperlink">
    <w:name w:val="Hyperlink"/>
    <w:basedOn w:val="DefaultParagraphFont"/>
    <w:uiPriority w:val="99"/>
    <w:unhideWhenUsed/>
    <w:rsid w:val="006F7AEF"/>
    <w:rPr>
      <w:color w:val="0563C1" w:themeColor="hyperlink"/>
      <w:u w:val="single"/>
    </w:rPr>
  </w:style>
  <w:style w:type="character" w:customStyle="1" w:styleId="apple-converted-space">
    <w:name w:val="apple-converted-space"/>
    <w:basedOn w:val="DefaultParagraphFont"/>
    <w:rsid w:val="006F7AEF"/>
  </w:style>
  <w:style w:type="paragraph" w:styleId="ListParagraph">
    <w:name w:val="List Paragraph"/>
    <w:basedOn w:val="Normal"/>
    <w:uiPriority w:val="34"/>
    <w:qFormat/>
    <w:rsid w:val="006F7AEF"/>
    <w:pPr>
      <w:ind w:left="720"/>
      <w:contextualSpacing/>
    </w:pPr>
  </w:style>
  <w:style w:type="character" w:customStyle="1" w:styleId="Heading1Char">
    <w:name w:val="Heading 1 Char"/>
    <w:aliases w:val="Heading 1a Char"/>
    <w:basedOn w:val="DefaultParagraphFont"/>
    <w:link w:val="Heading1"/>
    <w:uiPriority w:val="9"/>
    <w:rsid w:val="00A409E8"/>
    <w:rPr>
      <w:caps/>
      <w:color w:val="FFFFFF" w:themeColor="background1"/>
      <w:spacing w:val="15"/>
      <w:sz w:val="22"/>
      <w:szCs w:val="22"/>
      <w:shd w:val="clear" w:color="auto" w:fill="F04F22"/>
    </w:rPr>
  </w:style>
  <w:style w:type="character" w:customStyle="1" w:styleId="Heading2Char">
    <w:name w:val="Heading 2 Char"/>
    <w:basedOn w:val="DefaultParagraphFont"/>
    <w:link w:val="Heading2"/>
    <w:uiPriority w:val="9"/>
    <w:rsid w:val="00041BE7"/>
    <w:rPr>
      <w:caps/>
      <w:spacing w:val="15"/>
      <w:shd w:val="clear" w:color="auto" w:fill="D9D9D9" w:themeFill="background1" w:themeFillShade="D9"/>
    </w:rPr>
  </w:style>
  <w:style w:type="character" w:customStyle="1" w:styleId="Heading3Char">
    <w:name w:val="Heading 3 Char"/>
    <w:basedOn w:val="DefaultParagraphFont"/>
    <w:link w:val="Heading3"/>
    <w:uiPriority w:val="9"/>
    <w:rsid w:val="00041BE7"/>
    <w:rPr>
      <w:caps/>
      <w:color w:val="01182F" w:themeColor="accent1" w:themeShade="7F"/>
      <w:spacing w:val="15"/>
    </w:rPr>
  </w:style>
  <w:style w:type="character" w:customStyle="1" w:styleId="Heading4Char">
    <w:name w:val="Heading 4 Char"/>
    <w:basedOn w:val="DefaultParagraphFont"/>
    <w:link w:val="Heading4"/>
    <w:uiPriority w:val="9"/>
    <w:rsid w:val="002C1121"/>
    <w:rPr>
      <w:caps/>
      <w:color w:val="F04F22"/>
      <w:spacing w:val="10"/>
    </w:rPr>
  </w:style>
  <w:style w:type="character" w:customStyle="1" w:styleId="Heading5Char">
    <w:name w:val="Heading 5 Char"/>
    <w:basedOn w:val="DefaultParagraphFont"/>
    <w:link w:val="Heading5"/>
    <w:uiPriority w:val="9"/>
    <w:semiHidden/>
    <w:rsid w:val="00041BE7"/>
    <w:rPr>
      <w:caps/>
      <w:color w:val="012447" w:themeColor="accent1" w:themeShade="BF"/>
      <w:spacing w:val="10"/>
    </w:rPr>
  </w:style>
  <w:style w:type="character" w:customStyle="1" w:styleId="Heading6Char">
    <w:name w:val="Heading 6 Char"/>
    <w:basedOn w:val="DefaultParagraphFont"/>
    <w:link w:val="Heading6"/>
    <w:uiPriority w:val="9"/>
    <w:semiHidden/>
    <w:rsid w:val="00041BE7"/>
    <w:rPr>
      <w:caps/>
      <w:color w:val="012447" w:themeColor="accent1" w:themeShade="BF"/>
      <w:spacing w:val="10"/>
    </w:rPr>
  </w:style>
  <w:style w:type="character" w:customStyle="1" w:styleId="Heading7Char">
    <w:name w:val="Heading 7 Char"/>
    <w:basedOn w:val="DefaultParagraphFont"/>
    <w:link w:val="Heading7"/>
    <w:uiPriority w:val="9"/>
    <w:semiHidden/>
    <w:rsid w:val="00041BE7"/>
    <w:rPr>
      <w:caps/>
      <w:color w:val="012447" w:themeColor="accent1" w:themeShade="BF"/>
      <w:spacing w:val="10"/>
    </w:rPr>
  </w:style>
  <w:style w:type="character" w:customStyle="1" w:styleId="Heading8Char">
    <w:name w:val="Heading 8 Char"/>
    <w:basedOn w:val="DefaultParagraphFont"/>
    <w:link w:val="Heading8"/>
    <w:uiPriority w:val="9"/>
    <w:semiHidden/>
    <w:rsid w:val="00041BE7"/>
    <w:rPr>
      <w:caps/>
      <w:spacing w:val="10"/>
      <w:sz w:val="18"/>
      <w:szCs w:val="18"/>
    </w:rPr>
  </w:style>
  <w:style w:type="character" w:customStyle="1" w:styleId="Heading9Char">
    <w:name w:val="Heading 9 Char"/>
    <w:basedOn w:val="DefaultParagraphFont"/>
    <w:link w:val="Heading9"/>
    <w:uiPriority w:val="9"/>
    <w:semiHidden/>
    <w:rsid w:val="00041BE7"/>
    <w:rPr>
      <w:i/>
      <w:iCs/>
      <w:caps/>
      <w:spacing w:val="10"/>
      <w:sz w:val="18"/>
      <w:szCs w:val="18"/>
    </w:rPr>
  </w:style>
  <w:style w:type="paragraph" w:styleId="Caption">
    <w:name w:val="caption"/>
    <w:basedOn w:val="Normal"/>
    <w:next w:val="Normal"/>
    <w:uiPriority w:val="35"/>
    <w:semiHidden/>
    <w:unhideWhenUsed/>
    <w:qFormat/>
    <w:rsid w:val="00041BE7"/>
    <w:rPr>
      <w:b/>
      <w:bCs/>
      <w:color w:val="012447" w:themeColor="accent1" w:themeShade="BF"/>
      <w:sz w:val="16"/>
      <w:szCs w:val="16"/>
    </w:rPr>
  </w:style>
  <w:style w:type="paragraph" w:styleId="Title">
    <w:name w:val="Title"/>
    <w:basedOn w:val="Normal"/>
    <w:next w:val="Normal"/>
    <w:link w:val="TitleChar"/>
    <w:uiPriority w:val="10"/>
    <w:qFormat/>
    <w:rsid w:val="00041BE7"/>
    <w:pPr>
      <w:spacing w:before="0" w:after="0"/>
    </w:pPr>
    <w:rPr>
      <w:rFonts w:asciiTheme="majorHAnsi" w:eastAsiaTheme="majorEastAsia" w:hAnsiTheme="majorHAnsi" w:cstheme="majorBidi"/>
      <w:caps/>
      <w:color w:val="023160" w:themeColor="accent1"/>
      <w:spacing w:val="10"/>
      <w:sz w:val="52"/>
      <w:szCs w:val="52"/>
    </w:rPr>
  </w:style>
  <w:style w:type="character" w:customStyle="1" w:styleId="TitleChar">
    <w:name w:val="Title Char"/>
    <w:basedOn w:val="DefaultParagraphFont"/>
    <w:link w:val="Title"/>
    <w:uiPriority w:val="10"/>
    <w:rsid w:val="00041BE7"/>
    <w:rPr>
      <w:rFonts w:asciiTheme="majorHAnsi" w:eastAsiaTheme="majorEastAsia" w:hAnsiTheme="majorHAnsi" w:cstheme="majorBidi"/>
      <w:caps/>
      <w:color w:val="023160" w:themeColor="accent1"/>
      <w:spacing w:val="10"/>
      <w:sz w:val="52"/>
      <w:szCs w:val="52"/>
    </w:rPr>
  </w:style>
  <w:style w:type="paragraph" w:styleId="Subtitle">
    <w:name w:val="Subtitle"/>
    <w:basedOn w:val="Normal"/>
    <w:next w:val="Normal"/>
    <w:link w:val="SubtitleChar"/>
    <w:uiPriority w:val="11"/>
    <w:qFormat/>
    <w:rsid w:val="00041BE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41BE7"/>
    <w:rPr>
      <w:caps/>
      <w:color w:val="595959" w:themeColor="text1" w:themeTint="A6"/>
      <w:spacing w:val="10"/>
      <w:sz w:val="21"/>
      <w:szCs w:val="21"/>
    </w:rPr>
  </w:style>
  <w:style w:type="character" w:styleId="Strong">
    <w:name w:val="Strong"/>
    <w:uiPriority w:val="22"/>
    <w:qFormat/>
    <w:rsid w:val="00041BE7"/>
    <w:rPr>
      <w:b/>
      <w:bCs/>
    </w:rPr>
  </w:style>
  <w:style w:type="character" w:styleId="Emphasis">
    <w:name w:val="Emphasis"/>
    <w:uiPriority w:val="20"/>
    <w:qFormat/>
    <w:rsid w:val="00041BE7"/>
    <w:rPr>
      <w:caps/>
      <w:color w:val="01182F" w:themeColor="accent1" w:themeShade="7F"/>
      <w:spacing w:val="5"/>
    </w:rPr>
  </w:style>
  <w:style w:type="paragraph" w:styleId="NoSpacing">
    <w:name w:val="No Spacing"/>
    <w:uiPriority w:val="1"/>
    <w:qFormat/>
    <w:rsid w:val="00041BE7"/>
    <w:pPr>
      <w:spacing w:after="0" w:line="240" w:lineRule="auto"/>
    </w:pPr>
  </w:style>
  <w:style w:type="paragraph" w:styleId="Quote">
    <w:name w:val="Quote"/>
    <w:basedOn w:val="Normal"/>
    <w:next w:val="Normal"/>
    <w:link w:val="QuoteChar"/>
    <w:uiPriority w:val="29"/>
    <w:qFormat/>
    <w:rsid w:val="00041BE7"/>
    <w:rPr>
      <w:i/>
      <w:iCs/>
      <w:sz w:val="24"/>
      <w:szCs w:val="24"/>
    </w:rPr>
  </w:style>
  <w:style w:type="character" w:customStyle="1" w:styleId="QuoteChar">
    <w:name w:val="Quote Char"/>
    <w:basedOn w:val="DefaultParagraphFont"/>
    <w:link w:val="Quote"/>
    <w:uiPriority w:val="29"/>
    <w:rsid w:val="00041BE7"/>
    <w:rPr>
      <w:i/>
      <w:iCs/>
      <w:sz w:val="24"/>
      <w:szCs w:val="24"/>
    </w:rPr>
  </w:style>
  <w:style w:type="paragraph" w:styleId="IntenseQuote">
    <w:name w:val="Intense Quote"/>
    <w:basedOn w:val="Normal"/>
    <w:next w:val="Normal"/>
    <w:link w:val="IntenseQuoteChar"/>
    <w:uiPriority w:val="30"/>
    <w:qFormat/>
    <w:rsid w:val="00041BE7"/>
    <w:pPr>
      <w:spacing w:before="240" w:after="240" w:line="240" w:lineRule="auto"/>
      <w:ind w:left="1080" w:right="1080"/>
      <w:jc w:val="center"/>
    </w:pPr>
    <w:rPr>
      <w:color w:val="023160" w:themeColor="accent1"/>
      <w:sz w:val="24"/>
      <w:szCs w:val="24"/>
    </w:rPr>
  </w:style>
  <w:style w:type="character" w:customStyle="1" w:styleId="IntenseQuoteChar">
    <w:name w:val="Intense Quote Char"/>
    <w:basedOn w:val="DefaultParagraphFont"/>
    <w:link w:val="IntenseQuote"/>
    <w:uiPriority w:val="30"/>
    <w:rsid w:val="00041BE7"/>
    <w:rPr>
      <w:color w:val="023160" w:themeColor="accent1"/>
      <w:sz w:val="24"/>
      <w:szCs w:val="24"/>
    </w:rPr>
  </w:style>
  <w:style w:type="character" w:styleId="SubtleEmphasis">
    <w:name w:val="Subtle Emphasis"/>
    <w:uiPriority w:val="19"/>
    <w:qFormat/>
    <w:rsid w:val="00041BE7"/>
    <w:rPr>
      <w:i/>
      <w:iCs/>
      <w:color w:val="01182F" w:themeColor="accent1" w:themeShade="7F"/>
    </w:rPr>
  </w:style>
  <w:style w:type="character" w:styleId="IntenseEmphasis">
    <w:name w:val="Intense Emphasis"/>
    <w:uiPriority w:val="21"/>
    <w:qFormat/>
    <w:rsid w:val="00041BE7"/>
    <w:rPr>
      <w:b/>
      <w:bCs/>
      <w:caps/>
      <w:color w:val="01182F" w:themeColor="accent1" w:themeShade="7F"/>
      <w:spacing w:val="10"/>
    </w:rPr>
  </w:style>
  <w:style w:type="character" w:styleId="SubtleReference">
    <w:name w:val="Subtle Reference"/>
    <w:uiPriority w:val="31"/>
    <w:qFormat/>
    <w:rsid w:val="00041BE7"/>
    <w:rPr>
      <w:b/>
      <w:bCs/>
      <w:color w:val="023160" w:themeColor="accent1"/>
    </w:rPr>
  </w:style>
  <w:style w:type="character" w:styleId="IntenseReference">
    <w:name w:val="Intense Reference"/>
    <w:uiPriority w:val="32"/>
    <w:qFormat/>
    <w:rsid w:val="00041BE7"/>
    <w:rPr>
      <w:b/>
      <w:bCs/>
      <w:i/>
      <w:iCs/>
      <w:caps/>
      <w:color w:val="023160" w:themeColor="accent1"/>
    </w:rPr>
  </w:style>
  <w:style w:type="character" w:styleId="BookTitle">
    <w:name w:val="Book Title"/>
    <w:uiPriority w:val="33"/>
    <w:qFormat/>
    <w:rsid w:val="00041BE7"/>
    <w:rPr>
      <w:b/>
      <w:bCs/>
      <w:i/>
      <w:iCs/>
      <w:spacing w:val="0"/>
    </w:rPr>
  </w:style>
  <w:style w:type="paragraph" w:styleId="TOCHeading">
    <w:name w:val="TOC Heading"/>
    <w:basedOn w:val="Heading1"/>
    <w:next w:val="Normal"/>
    <w:uiPriority w:val="39"/>
    <w:semiHidden/>
    <w:unhideWhenUsed/>
    <w:qFormat/>
    <w:rsid w:val="00041BE7"/>
    <w:pPr>
      <w:outlineLvl w:val="9"/>
    </w:pPr>
  </w:style>
  <w:style w:type="character" w:styleId="CommentReference">
    <w:name w:val="annotation reference"/>
    <w:basedOn w:val="DefaultParagraphFont"/>
    <w:uiPriority w:val="99"/>
    <w:semiHidden/>
    <w:unhideWhenUsed/>
    <w:rsid w:val="00AE6C20"/>
    <w:rPr>
      <w:sz w:val="16"/>
      <w:szCs w:val="16"/>
    </w:rPr>
  </w:style>
  <w:style w:type="paragraph" w:styleId="CommentText">
    <w:name w:val="annotation text"/>
    <w:basedOn w:val="Normal"/>
    <w:link w:val="CommentTextChar"/>
    <w:uiPriority w:val="99"/>
    <w:semiHidden/>
    <w:unhideWhenUsed/>
    <w:rsid w:val="00AE6C20"/>
    <w:pPr>
      <w:spacing w:line="240" w:lineRule="auto"/>
    </w:pPr>
  </w:style>
  <w:style w:type="character" w:customStyle="1" w:styleId="CommentTextChar">
    <w:name w:val="Comment Text Char"/>
    <w:basedOn w:val="DefaultParagraphFont"/>
    <w:link w:val="CommentText"/>
    <w:uiPriority w:val="99"/>
    <w:semiHidden/>
    <w:rsid w:val="00AE6C20"/>
  </w:style>
  <w:style w:type="paragraph" w:styleId="CommentSubject">
    <w:name w:val="annotation subject"/>
    <w:basedOn w:val="CommentText"/>
    <w:next w:val="CommentText"/>
    <w:link w:val="CommentSubjectChar"/>
    <w:uiPriority w:val="99"/>
    <w:semiHidden/>
    <w:unhideWhenUsed/>
    <w:rsid w:val="00AE6C20"/>
    <w:rPr>
      <w:b/>
      <w:bCs/>
    </w:rPr>
  </w:style>
  <w:style w:type="character" w:customStyle="1" w:styleId="CommentSubjectChar">
    <w:name w:val="Comment Subject Char"/>
    <w:basedOn w:val="CommentTextChar"/>
    <w:link w:val="CommentSubject"/>
    <w:uiPriority w:val="99"/>
    <w:semiHidden/>
    <w:rsid w:val="00AE6C20"/>
    <w:rPr>
      <w:b/>
      <w:bCs/>
    </w:rPr>
  </w:style>
  <w:style w:type="paragraph" w:styleId="BalloonText">
    <w:name w:val="Balloon Text"/>
    <w:basedOn w:val="Normal"/>
    <w:link w:val="BalloonTextChar"/>
    <w:uiPriority w:val="99"/>
    <w:semiHidden/>
    <w:unhideWhenUsed/>
    <w:rsid w:val="00AE6C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C20"/>
    <w:rPr>
      <w:rFonts w:ascii="Segoe UI" w:hAnsi="Segoe UI" w:cs="Segoe UI"/>
      <w:sz w:val="18"/>
      <w:szCs w:val="18"/>
    </w:rPr>
  </w:style>
  <w:style w:type="character" w:styleId="FollowedHyperlink">
    <w:name w:val="FollowedHyperlink"/>
    <w:basedOn w:val="DefaultParagraphFont"/>
    <w:uiPriority w:val="99"/>
    <w:semiHidden/>
    <w:unhideWhenUsed/>
    <w:rsid w:val="004A531A"/>
    <w:rPr>
      <w:color w:val="954F72" w:themeColor="followedHyperlink"/>
      <w:u w:val="single"/>
    </w:rPr>
  </w:style>
  <w:style w:type="table" w:styleId="TableGrid">
    <w:name w:val="Table Grid"/>
    <w:basedOn w:val="TableNormal"/>
    <w:uiPriority w:val="39"/>
    <w:rsid w:val="008E580A"/>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A">
    <w:name w:val="Title A"/>
    <w:next w:val="Normal"/>
    <w:autoRedefine/>
    <w:rsid w:val="00365486"/>
    <w:pPr>
      <w:spacing w:before="360" w:after="120"/>
    </w:pPr>
    <w:rPr>
      <w:rFonts w:asciiTheme="majorHAnsi" w:eastAsia="ヒラギノ角ゴ Pro W3" w:hAnsiTheme="majorHAnsi" w:cs="Times New Roman"/>
      <w:caps/>
      <w:color w:val="1183CB"/>
      <w:spacing w:val="10"/>
      <w:sz w:val="44"/>
    </w:rPr>
  </w:style>
  <w:style w:type="table" w:styleId="LightGrid-Accent2">
    <w:name w:val="Light Grid Accent 2"/>
    <w:basedOn w:val="TableNormal"/>
    <w:uiPriority w:val="62"/>
    <w:rsid w:val="00BF0E61"/>
    <w:pPr>
      <w:spacing w:before="0"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1">
    <w:name w:val="Light Grid Accent 1"/>
    <w:basedOn w:val="TableNormal"/>
    <w:uiPriority w:val="62"/>
    <w:rsid w:val="00BF0E61"/>
    <w:pPr>
      <w:spacing w:before="0" w:after="0" w:line="240" w:lineRule="auto"/>
    </w:pPr>
    <w:tblPr>
      <w:tblStyleRowBandSize w:val="1"/>
      <w:tblStyleColBandSize w:val="1"/>
      <w:tblInd w:w="0" w:type="dxa"/>
      <w:tblBorders>
        <w:top w:val="single" w:sz="8" w:space="0" w:color="023160" w:themeColor="accent1"/>
        <w:left w:val="single" w:sz="8" w:space="0" w:color="023160" w:themeColor="accent1"/>
        <w:bottom w:val="single" w:sz="8" w:space="0" w:color="023160" w:themeColor="accent1"/>
        <w:right w:val="single" w:sz="8" w:space="0" w:color="023160" w:themeColor="accent1"/>
        <w:insideH w:val="single" w:sz="8" w:space="0" w:color="023160" w:themeColor="accent1"/>
        <w:insideV w:val="single" w:sz="8" w:space="0" w:color="02316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18" w:space="0" w:color="023160" w:themeColor="accent1"/>
          <w:right w:val="single" w:sz="8" w:space="0" w:color="023160" w:themeColor="accent1"/>
          <w:insideH w:val="nil"/>
          <w:insideV w:val="single" w:sz="8" w:space="0" w:color="0231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160" w:themeColor="accent1"/>
          <w:left w:val="single" w:sz="8" w:space="0" w:color="023160" w:themeColor="accent1"/>
          <w:bottom w:val="single" w:sz="8" w:space="0" w:color="023160" w:themeColor="accent1"/>
          <w:right w:val="single" w:sz="8" w:space="0" w:color="023160" w:themeColor="accent1"/>
          <w:insideH w:val="nil"/>
          <w:insideV w:val="single" w:sz="8" w:space="0" w:color="0231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tcPr>
    </w:tblStylePr>
    <w:tblStylePr w:type="band1Vert">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shd w:val="clear" w:color="auto" w:fill="9BCBFD" w:themeFill="accent1" w:themeFillTint="3F"/>
      </w:tcPr>
    </w:tblStylePr>
    <w:tblStylePr w:type="band1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shd w:val="clear" w:color="auto" w:fill="9BCBFD" w:themeFill="accent1" w:themeFillTint="3F"/>
      </w:tcPr>
    </w:tblStylePr>
    <w:tblStylePr w:type="band2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tcPr>
    </w:tblStylePr>
  </w:style>
  <w:style w:type="table" w:styleId="LightGrid-Accent5">
    <w:name w:val="Light Grid Accent 5"/>
    <w:basedOn w:val="TableNormal"/>
    <w:uiPriority w:val="62"/>
    <w:rsid w:val="00BF0E61"/>
    <w:pPr>
      <w:spacing w:before="0"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Shading-Accent1">
    <w:name w:val="Light Shading Accent 1"/>
    <w:basedOn w:val="TableNormal"/>
    <w:uiPriority w:val="60"/>
    <w:rsid w:val="00BF0E61"/>
    <w:pPr>
      <w:spacing w:before="0" w:after="0" w:line="240" w:lineRule="auto"/>
    </w:pPr>
    <w:rPr>
      <w:color w:val="012447" w:themeColor="accent1" w:themeShade="BF"/>
    </w:rPr>
    <w:tblPr>
      <w:tblStyleRowBandSize w:val="1"/>
      <w:tblStyleColBandSize w:val="1"/>
      <w:tblInd w:w="0" w:type="dxa"/>
      <w:tblBorders>
        <w:top w:val="single" w:sz="8" w:space="0" w:color="023160" w:themeColor="accent1"/>
        <w:bottom w:val="single" w:sz="8" w:space="0" w:color="02316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3160" w:themeColor="accent1"/>
          <w:left w:val="nil"/>
          <w:bottom w:val="single" w:sz="8" w:space="0" w:color="023160" w:themeColor="accent1"/>
          <w:right w:val="nil"/>
          <w:insideH w:val="nil"/>
          <w:insideV w:val="nil"/>
        </w:tcBorders>
      </w:tcPr>
    </w:tblStylePr>
    <w:tblStylePr w:type="lastRow">
      <w:pPr>
        <w:spacing w:before="0" w:after="0" w:line="240" w:lineRule="auto"/>
      </w:pPr>
      <w:rPr>
        <w:b/>
        <w:bCs/>
      </w:rPr>
      <w:tblPr/>
      <w:tcPr>
        <w:tcBorders>
          <w:top w:val="single" w:sz="8" w:space="0" w:color="023160" w:themeColor="accent1"/>
          <w:left w:val="nil"/>
          <w:bottom w:val="single" w:sz="8" w:space="0" w:color="0231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CBFD" w:themeFill="accent1" w:themeFillTint="3F"/>
      </w:tcPr>
    </w:tblStylePr>
    <w:tblStylePr w:type="band1Horz">
      <w:tblPr/>
      <w:tcPr>
        <w:tcBorders>
          <w:left w:val="nil"/>
          <w:right w:val="nil"/>
          <w:insideH w:val="nil"/>
          <w:insideV w:val="nil"/>
        </w:tcBorders>
        <w:shd w:val="clear" w:color="auto" w:fill="9BCBFD" w:themeFill="accent1" w:themeFillTint="3F"/>
      </w:tcPr>
    </w:tblStylePr>
  </w:style>
  <w:style w:type="table" w:styleId="LightList-Accent5">
    <w:name w:val="Light List Accent 5"/>
    <w:basedOn w:val="TableNormal"/>
    <w:uiPriority w:val="61"/>
    <w:rsid w:val="00BF0E61"/>
    <w:pPr>
      <w:spacing w:before="0"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BE7"/>
  </w:style>
  <w:style w:type="paragraph" w:styleId="Heading1">
    <w:name w:val="heading 1"/>
    <w:aliases w:val="Heading 1a"/>
    <w:basedOn w:val="Normal"/>
    <w:next w:val="Normal"/>
    <w:link w:val="Heading1Char"/>
    <w:uiPriority w:val="9"/>
    <w:qFormat/>
    <w:rsid w:val="00A409E8"/>
    <w:pPr>
      <w:pBdr>
        <w:top w:val="single" w:sz="24" w:space="0" w:color="F04F22"/>
        <w:left w:val="single" w:sz="24" w:space="0" w:color="F04F22"/>
        <w:bottom w:val="single" w:sz="24" w:space="0" w:color="F04F22"/>
        <w:right w:val="single" w:sz="24" w:space="0" w:color="F04F22"/>
      </w:pBdr>
      <w:shd w:val="clear" w:color="auto" w:fill="F04F22"/>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41BE7"/>
    <w:pPr>
      <w:pBdr>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pBdr>
      <w:shd w:val="clear" w:color="auto" w:fill="D9D9D9" w:themeFill="background1" w:themeFillShade="D9"/>
      <w:spacing w:after="0"/>
      <w:outlineLvl w:val="1"/>
    </w:pPr>
    <w:rPr>
      <w:caps/>
      <w:spacing w:val="15"/>
    </w:rPr>
  </w:style>
  <w:style w:type="paragraph" w:styleId="Heading3">
    <w:name w:val="heading 3"/>
    <w:basedOn w:val="Normal"/>
    <w:next w:val="Normal"/>
    <w:link w:val="Heading3Char"/>
    <w:uiPriority w:val="9"/>
    <w:unhideWhenUsed/>
    <w:qFormat/>
    <w:rsid w:val="00041BE7"/>
    <w:pPr>
      <w:pBdr>
        <w:top w:val="single" w:sz="6" w:space="2" w:color="023160" w:themeColor="accent1"/>
      </w:pBdr>
      <w:spacing w:before="300" w:after="0"/>
      <w:outlineLvl w:val="2"/>
    </w:pPr>
    <w:rPr>
      <w:caps/>
      <w:color w:val="01182F" w:themeColor="accent1" w:themeShade="7F"/>
      <w:spacing w:val="15"/>
    </w:rPr>
  </w:style>
  <w:style w:type="paragraph" w:styleId="Heading4">
    <w:name w:val="heading 4"/>
    <w:basedOn w:val="Normal"/>
    <w:next w:val="Normal"/>
    <w:link w:val="Heading4Char"/>
    <w:uiPriority w:val="9"/>
    <w:unhideWhenUsed/>
    <w:qFormat/>
    <w:rsid w:val="002C1121"/>
    <w:pPr>
      <w:pBdr>
        <w:top w:val="single" w:sz="4" w:space="1" w:color="002060"/>
      </w:pBdr>
      <w:spacing w:before="200" w:after="0"/>
      <w:outlineLvl w:val="3"/>
    </w:pPr>
    <w:rPr>
      <w:caps/>
      <w:color w:val="F04F22"/>
      <w:spacing w:val="10"/>
    </w:rPr>
  </w:style>
  <w:style w:type="paragraph" w:styleId="Heading5">
    <w:name w:val="heading 5"/>
    <w:basedOn w:val="Normal"/>
    <w:next w:val="Normal"/>
    <w:link w:val="Heading5Char"/>
    <w:uiPriority w:val="9"/>
    <w:semiHidden/>
    <w:unhideWhenUsed/>
    <w:qFormat/>
    <w:rsid w:val="00041BE7"/>
    <w:pPr>
      <w:pBdr>
        <w:bottom w:val="single" w:sz="6" w:space="1" w:color="023160" w:themeColor="accent1"/>
      </w:pBdr>
      <w:spacing w:before="200" w:after="0"/>
      <w:outlineLvl w:val="4"/>
    </w:pPr>
    <w:rPr>
      <w:caps/>
      <w:color w:val="012447" w:themeColor="accent1" w:themeShade="BF"/>
      <w:spacing w:val="10"/>
    </w:rPr>
  </w:style>
  <w:style w:type="paragraph" w:styleId="Heading6">
    <w:name w:val="heading 6"/>
    <w:basedOn w:val="Normal"/>
    <w:next w:val="Normal"/>
    <w:link w:val="Heading6Char"/>
    <w:uiPriority w:val="9"/>
    <w:semiHidden/>
    <w:unhideWhenUsed/>
    <w:qFormat/>
    <w:rsid w:val="00041BE7"/>
    <w:pPr>
      <w:pBdr>
        <w:bottom w:val="dotted" w:sz="6" w:space="1" w:color="023160" w:themeColor="accent1"/>
      </w:pBdr>
      <w:spacing w:before="200" w:after="0"/>
      <w:outlineLvl w:val="5"/>
    </w:pPr>
    <w:rPr>
      <w:caps/>
      <w:color w:val="012447" w:themeColor="accent1" w:themeShade="BF"/>
      <w:spacing w:val="10"/>
    </w:rPr>
  </w:style>
  <w:style w:type="paragraph" w:styleId="Heading7">
    <w:name w:val="heading 7"/>
    <w:basedOn w:val="Normal"/>
    <w:next w:val="Normal"/>
    <w:link w:val="Heading7Char"/>
    <w:uiPriority w:val="9"/>
    <w:semiHidden/>
    <w:unhideWhenUsed/>
    <w:qFormat/>
    <w:rsid w:val="00041BE7"/>
    <w:pPr>
      <w:spacing w:before="200" w:after="0"/>
      <w:outlineLvl w:val="6"/>
    </w:pPr>
    <w:rPr>
      <w:caps/>
      <w:color w:val="012447" w:themeColor="accent1" w:themeShade="BF"/>
      <w:spacing w:val="10"/>
    </w:rPr>
  </w:style>
  <w:style w:type="paragraph" w:styleId="Heading8">
    <w:name w:val="heading 8"/>
    <w:basedOn w:val="Normal"/>
    <w:next w:val="Normal"/>
    <w:link w:val="Heading8Char"/>
    <w:uiPriority w:val="9"/>
    <w:semiHidden/>
    <w:unhideWhenUsed/>
    <w:qFormat/>
    <w:rsid w:val="00041BE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1BE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5"/>
  </w:style>
  <w:style w:type="paragraph" w:styleId="Footer">
    <w:name w:val="footer"/>
    <w:basedOn w:val="Normal"/>
    <w:link w:val="FooterChar"/>
    <w:uiPriority w:val="99"/>
    <w:unhideWhenUsed/>
    <w:rsid w:val="00470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5"/>
  </w:style>
  <w:style w:type="character" w:styleId="Hyperlink">
    <w:name w:val="Hyperlink"/>
    <w:basedOn w:val="DefaultParagraphFont"/>
    <w:uiPriority w:val="99"/>
    <w:unhideWhenUsed/>
    <w:rsid w:val="006F7AEF"/>
    <w:rPr>
      <w:color w:val="0563C1" w:themeColor="hyperlink"/>
      <w:u w:val="single"/>
    </w:rPr>
  </w:style>
  <w:style w:type="character" w:customStyle="1" w:styleId="apple-converted-space">
    <w:name w:val="apple-converted-space"/>
    <w:basedOn w:val="DefaultParagraphFont"/>
    <w:rsid w:val="006F7AEF"/>
  </w:style>
  <w:style w:type="paragraph" w:styleId="ListParagraph">
    <w:name w:val="List Paragraph"/>
    <w:basedOn w:val="Normal"/>
    <w:uiPriority w:val="34"/>
    <w:qFormat/>
    <w:rsid w:val="006F7AEF"/>
    <w:pPr>
      <w:ind w:left="720"/>
      <w:contextualSpacing/>
    </w:pPr>
  </w:style>
  <w:style w:type="character" w:customStyle="1" w:styleId="Heading1Char">
    <w:name w:val="Heading 1 Char"/>
    <w:aliases w:val="Heading 1a Char"/>
    <w:basedOn w:val="DefaultParagraphFont"/>
    <w:link w:val="Heading1"/>
    <w:uiPriority w:val="9"/>
    <w:rsid w:val="00A409E8"/>
    <w:rPr>
      <w:caps/>
      <w:color w:val="FFFFFF" w:themeColor="background1"/>
      <w:spacing w:val="15"/>
      <w:sz w:val="22"/>
      <w:szCs w:val="22"/>
      <w:shd w:val="clear" w:color="auto" w:fill="F04F22"/>
    </w:rPr>
  </w:style>
  <w:style w:type="character" w:customStyle="1" w:styleId="Heading2Char">
    <w:name w:val="Heading 2 Char"/>
    <w:basedOn w:val="DefaultParagraphFont"/>
    <w:link w:val="Heading2"/>
    <w:uiPriority w:val="9"/>
    <w:rsid w:val="00041BE7"/>
    <w:rPr>
      <w:caps/>
      <w:spacing w:val="15"/>
      <w:shd w:val="clear" w:color="auto" w:fill="D9D9D9" w:themeFill="background1" w:themeFillShade="D9"/>
    </w:rPr>
  </w:style>
  <w:style w:type="character" w:customStyle="1" w:styleId="Heading3Char">
    <w:name w:val="Heading 3 Char"/>
    <w:basedOn w:val="DefaultParagraphFont"/>
    <w:link w:val="Heading3"/>
    <w:uiPriority w:val="9"/>
    <w:rsid w:val="00041BE7"/>
    <w:rPr>
      <w:caps/>
      <w:color w:val="01182F" w:themeColor="accent1" w:themeShade="7F"/>
      <w:spacing w:val="15"/>
    </w:rPr>
  </w:style>
  <w:style w:type="character" w:customStyle="1" w:styleId="Heading4Char">
    <w:name w:val="Heading 4 Char"/>
    <w:basedOn w:val="DefaultParagraphFont"/>
    <w:link w:val="Heading4"/>
    <w:uiPriority w:val="9"/>
    <w:rsid w:val="002C1121"/>
    <w:rPr>
      <w:caps/>
      <w:color w:val="F04F22"/>
      <w:spacing w:val="10"/>
    </w:rPr>
  </w:style>
  <w:style w:type="character" w:customStyle="1" w:styleId="Heading5Char">
    <w:name w:val="Heading 5 Char"/>
    <w:basedOn w:val="DefaultParagraphFont"/>
    <w:link w:val="Heading5"/>
    <w:uiPriority w:val="9"/>
    <w:semiHidden/>
    <w:rsid w:val="00041BE7"/>
    <w:rPr>
      <w:caps/>
      <w:color w:val="012447" w:themeColor="accent1" w:themeShade="BF"/>
      <w:spacing w:val="10"/>
    </w:rPr>
  </w:style>
  <w:style w:type="character" w:customStyle="1" w:styleId="Heading6Char">
    <w:name w:val="Heading 6 Char"/>
    <w:basedOn w:val="DefaultParagraphFont"/>
    <w:link w:val="Heading6"/>
    <w:uiPriority w:val="9"/>
    <w:semiHidden/>
    <w:rsid w:val="00041BE7"/>
    <w:rPr>
      <w:caps/>
      <w:color w:val="012447" w:themeColor="accent1" w:themeShade="BF"/>
      <w:spacing w:val="10"/>
    </w:rPr>
  </w:style>
  <w:style w:type="character" w:customStyle="1" w:styleId="Heading7Char">
    <w:name w:val="Heading 7 Char"/>
    <w:basedOn w:val="DefaultParagraphFont"/>
    <w:link w:val="Heading7"/>
    <w:uiPriority w:val="9"/>
    <w:semiHidden/>
    <w:rsid w:val="00041BE7"/>
    <w:rPr>
      <w:caps/>
      <w:color w:val="012447" w:themeColor="accent1" w:themeShade="BF"/>
      <w:spacing w:val="10"/>
    </w:rPr>
  </w:style>
  <w:style w:type="character" w:customStyle="1" w:styleId="Heading8Char">
    <w:name w:val="Heading 8 Char"/>
    <w:basedOn w:val="DefaultParagraphFont"/>
    <w:link w:val="Heading8"/>
    <w:uiPriority w:val="9"/>
    <w:semiHidden/>
    <w:rsid w:val="00041BE7"/>
    <w:rPr>
      <w:caps/>
      <w:spacing w:val="10"/>
      <w:sz w:val="18"/>
      <w:szCs w:val="18"/>
    </w:rPr>
  </w:style>
  <w:style w:type="character" w:customStyle="1" w:styleId="Heading9Char">
    <w:name w:val="Heading 9 Char"/>
    <w:basedOn w:val="DefaultParagraphFont"/>
    <w:link w:val="Heading9"/>
    <w:uiPriority w:val="9"/>
    <w:semiHidden/>
    <w:rsid w:val="00041BE7"/>
    <w:rPr>
      <w:i/>
      <w:iCs/>
      <w:caps/>
      <w:spacing w:val="10"/>
      <w:sz w:val="18"/>
      <w:szCs w:val="18"/>
    </w:rPr>
  </w:style>
  <w:style w:type="paragraph" w:styleId="Caption">
    <w:name w:val="caption"/>
    <w:basedOn w:val="Normal"/>
    <w:next w:val="Normal"/>
    <w:uiPriority w:val="35"/>
    <w:semiHidden/>
    <w:unhideWhenUsed/>
    <w:qFormat/>
    <w:rsid w:val="00041BE7"/>
    <w:rPr>
      <w:b/>
      <w:bCs/>
      <w:color w:val="012447" w:themeColor="accent1" w:themeShade="BF"/>
      <w:sz w:val="16"/>
      <w:szCs w:val="16"/>
    </w:rPr>
  </w:style>
  <w:style w:type="paragraph" w:styleId="Title">
    <w:name w:val="Title"/>
    <w:basedOn w:val="Normal"/>
    <w:next w:val="Normal"/>
    <w:link w:val="TitleChar"/>
    <w:uiPriority w:val="10"/>
    <w:qFormat/>
    <w:rsid w:val="00041BE7"/>
    <w:pPr>
      <w:spacing w:before="0" w:after="0"/>
    </w:pPr>
    <w:rPr>
      <w:rFonts w:asciiTheme="majorHAnsi" w:eastAsiaTheme="majorEastAsia" w:hAnsiTheme="majorHAnsi" w:cstheme="majorBidi"/>
      <w:caps/>
      <w:color w:val="023160" w:themeColor="accent1"/>
      <w:spacing w:val="10"/>
      <w:sz w:val="52"/>
      <w:szCs w:val="52"/>
    </w:rPr>
  </w:style>
  <w:style w:type="character" w:customStyle="1" w:styleId="TitleChar">
    <w:name w:val="Title Char"/>
    <w:basedOn w:val="DefaultParagraphFont"/>
    <w:link w:val="Title"/>
    <w:uiPriority w:val="10"/>
    <w:rsid w:val="00041BE7"/>
    <w:rPr>
      <w:rFonts w:asciiTheme="majorHAnsi" w:eastAsiaTheme="majorEastAsia" w:hAnsiTheme="majorHAnsi" w:cstheme="majorBidi"/>
      <w:caps/>
      <w:color w:val="023160" w:themeColor="accent1"/>
      <w:spacing w:val="10"/>
      <w:sz w:val="52"/>
      <w:szCs w:val="52"/>
    </w:rPr>
  </w:style>
  <w:style w:type="paragraph" w:styleId="Subtitle">
    <w:name w:val="Subtitle"/>
    <w:basedOn w:val="Normal"/>
    <w:next w:val="Normal"/>
    <w:link w:val="SubtitleChar"/>
    <w:uiPriority w:val="11"/>
    <w:qFormat/>
    <w:rsid w:val="00041BE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41BE7"/>
    <w:rPr>
      <w:caps/>
      <w:color w:val="595959" w:themeColor="text1" w:themeTint="A6"/>
      <w:spacing w:val="10"/>
      <w:sz w:val="21"/>
      <w:szCs w:val="21"/>
    </w:rPr>
  </w:style>
  <w:style w:type="character" w:styleId="Strong">
    <w:name w:val="Strong"/>
    <w:uiPriority w:val="22"/>
    <w:qFormat/>
    <w:rsid w:val="00041BE7"/>
    <w:rPr>
      <w:b/>
      <w:bCs/>
    </w:rPr>
  </w:style>
  <w:style w:type="character" w:styleId="Emphasis">
    <w:name w:val="Emphasis"/>
    <w:uiPriority w:val="20"/>
    <w:qFormat/>
    <w:rsid w:val="00041BE7"/>
    <w:rPr>
      <w:caps/>
      <w:color w:val="01182F" w:themeColor="accent1" w:themeShade="7F"/>
      <w:spacing w:val="5"/>
    </w:rPr>
  </w:style>
  <w:style w:type="paragraph" w:styleId="NoSpacing">
    <w:name w:val="No Spacing"/>
    <w:uiPriority w:val="1"/>
    <w:qFormat/>
    <w:rsid w:val="00041BE7"/>
    <w:pPr>
      <w:spacing w:after="0" w:line="240" w:lineRule="auto"/>
    </w:pPr>
  </w:style>
  <w:style w:type="paragraph" w:styleId="Quote">
    <w:name w:val="Quote"/>
    <w:basedOn w:val="Normal"/>
    <w:next w:val="Normal"/>
    <w:link w:val="QuoteChar"/>
    <w:uiPriority w:val="29"/>
    <w:qFormat/>
    <w:rsid w:val="00041BE7"/>
    <w:rPr>
      <w:i/>
      <w:iCs/>
      <w:sz w:val="24"/>
      <w:szCs w:val="24"/>
    </w:rPr>
  </w:style>
  <w:style w:type="character" w:customStyle="1" w:styleId="QuoteChar">
    <w:name w:val="Quote Char"/>
    <w:basedOn w:val="DefaultParagraphFont"/>
    <w:link w:val="Quote"/>
    <w:uiPriority w:val="29"/>
    <w:rsid w:val="00041BE7"/>
    <w:rPr>
      <w:i/>
      <w:iCs/>
      <w:sz w:val="24"/>
      <w:szCs w:val="24"/>
    </w:rPr>
  </w:style>
  <w:style w:type="paragraph" w:styleId="IntenseQuote">
    <w:name w:val="Intense Quote"/>
    <w:basedOn w:val="Normal"/>
    <w:next w:val="Normal"/>
    <w:link w:val="IntenseQuoteChar"/>
    <w:uiPriority w:val="30"/>
    <w:qFormat/>
    <w:rsid w:val="00041BE7"/>
    <w:pPr>
      <w:spacing w:before="240" w:after="240" w:line="240" w:lineRule="auto"/>
      <w:ind w:left="1080" w:right="1080"/>
      <w:jc w:val="center"/>
    </w:pPr>
    <w:rPr>
      <w:color w:val="023160" w:themeColor="accent1"/>
      <w:sz w:val="24"/>
      <w:szCs w:val="24"/>
    </w:rPr>
  </w:style>
  <w:style w:type="character" w:customStyle="1" w:styleId="IntenseQuoteChar">
    <w:name w:val="Intense Quote Char"/>
    <w:basedOn w:val="DefaultParagraphFont"/>
    <w:link w:val="IntenseQuote"/>
    <w:uiPriority w:val="30"/>
    <w:rsid w:val="00041BE7"/>
    <w:rPr>
      <w:color w:val="023160" w:themeColor="accent1"/>
      <w:sz w:val="24"/>
      <w:szCs w:val="24"/>
    </w:rPr>
  </w:style>
  <w:style w:type="character" w:styleId="SubtleEmphasis">
    <w:name w:val="Subtle Emphasis"/>
    <w:uiPriority w:val="19"/>
    <w:qFormat/>
    <w:rsid w:val="00041BE7"/>
    <w:rPr>
      <w:i/>
      <w:iCs/>
      <w:color w:val="01182F" w:themeColor="accent1" w:themeShade="7F"/>
    </w:rPr>
  </w:style>
  <w:style w:type="character" w:styleId="IntenseEmphasis">
    <w:name w:val="Intense Emphasis"/>
    <w:uiPriority w:val="21"/>
    <w:qFormat/>
    <w:rsid w:val="00041BE7"/>
    <w:rPr>
      <w:b/>
      <w:bCs/>
      <w:caps/>
      <w:color w:val="01182F" w:themeColor="accent1" w:themeShade="7F"/>
      <w:spacing w:val="10"/>
    </w:rPr>
  </w:style>
  <w:style w:type="character" w:styleId="SubtleReference">
    <w:name w:val="Subtle Reference"/>
    <w:uiPriority w:val="31"/>
    <w:qFormat/>
    <w:rsid w:val="00041BE7"/>
    <w:rPr>
      <w:b/>
      <w:bCs/>
      <w:color w:val="023160" w:themeColor="accent1"/>
    </w:rPr>
  </w:style>
  <w:style w:type="character" w:styleId="IntenseReference">
    <w:name w:val="Intense Reference"/>
    <w:uiPriority w:val="32"/>
    <w:qFormat/>
    <w:rsid w:val="00041BE7"/>
    <w:rPr>
      <w:b/>
      <w:bCs/>
      <w:i/>
      <w:iCs/>
      <w:caps/>
      <w:color w:val="023160" w:themeColor="accent1"/>
    </w:rPr>
  </w:style>
  <w:style w:type="character" w:styleId="BookTitle">
    <w:name w:val="Book Title"/>
    <w:uiPriority w:val="33"/>
    <w:qFormat/>
    <w:rsid w:val="00041BE7"/>
    <w:rPr>
      <w:b/>
      <w:bCs/>
      <w:i/>
      <w:iCs/>
      <w:spacing w:val="0"/>
    </w:rPr>
  </w:style>
  <w:style w:type="paragraph" w:styleId="TOCHeading">
    <w:name w:val="TOC Heading"/>
    <w:basedOn w:val="Heading1"/>
    <w:next w:val="Normal"/>
    <w:uiPriority w:val="39"/>
    <w:semiHidden/>
    <w:unhideWhenUsed/>
    <w:qFormat/>
    <w:rsid w:val="00041BE7"/>
    <w:pPr>
      <w:outlineLvl w:val="9"/>
    </w:pPr>
  </w:style>
  <w:style w:type="character" w:styleId="CommentReference">
    <w:name w:val="annotation reference"/>
    <w:basedOn w:val="DefaultParagraphFont"/>
    <w:uiPriority w:val="99"/>
    <w:semiHidden/>
    <w:unhideWhenUsed/>
    <w:rsid w:val="00AE6C20"/>
    <w:rPr>
      <w:sz w:val="16"/>
      <w:szCs w:val="16"/>
    </w:rPr>
  </w:style>
  <w:style w:type="paragraph" w:styleId="CommentText">
    <w:name w:val="annotation text"/>
    <w:basedOn w:val="Normal"/>
    <w:link w:val="CommentTextChar"/>
    <w:uiPriority w:val="99"/>
    <w:semiHidden/>
    <w:unhideWhenUsed/>
    <w:rsid w:val="00AE6C20"/>
    <w:pPr>
      <w:spacing w:line="240" w:lineRule="auto"/>
    </w:pPr>
  </w:style>
  <w:style w:type="character" w:customStyle="1" w:styleId="CommentTextChar">
    <w:name w:val="Comment Text Char"/>
    <w:basedOn w:val="DefaultParagraphFont"/>
    <w:link w:val="CommentText"/>
    <w:uiPriority w:val="99"/>
    <w:semiHidden/>
    <w:rsid w:val="00AE6C20"/>
  </w:style>
  <w:style w:type="paragraph" w:styleId="CommentSubject">
    <w:name w:val="annotation subject"/>
    <w:basedOn w:val="CommentText"/>
    <w:next w:val="CommentText"/>
    <w:link w:val="CommentSubjectChar"/>
    <w:uiPriority w:val="99"/>
    <w:semiHidden/>
    <w:unhideWhenUsed/>
    <w:rsid w:val="00AE6C20"/>
    <w:rPr>
      <w:b/>
      <w:bCs/>
    </w:rPr>
  </w:style>
  <w:style w:type="character" w:customStyle="1" w:styleId="CommentSubjectChar">
    <w:name w:val="Comment Subject Char"/>
    <w:basedOn w:val="CommentTextChar"/>
    <w:link w:val="CommentSubject"/>
    <w:uiPriority w:val="99"/>
    <w:semiHidden/>
    <w:rsid w:val="00AE6C20"/>
    <w:rPr>
      <w:b/>
      <w:bCs/>
    </w:rPr>
  </w:style>
  <w:style w:type="paragraph" w:styleId="BalloonText">
    <w:name w:val="Balloon Text"/>
    <w:basedOn w:val="Normal"/>
    <w:link w:val="BalloonTextChar"/>
    <w:uiPriority w:val="99"/>
    <w:semiHidden/>
    <w:unhideWhenUsed/>
    <w:rsid w:val="00AE6C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C20"/>
    <w:rPr>
      <w:rFonts w:ascii="Segoe UI" w:hAnsi="Segoe UI" w:cs="Segoe UI"/>
      <w:sz w:val="18"/>
      <w:szCs w:val="18"/>
    </w:rPr>
  </w:style>
  <w:style w:type="character" w:styleId="FollowedHyperlink">
    <w:name w:val="FollowedHyperlink"/>
    <w:basedOn w:val="DefaultParagraphFont"/>
    <w:uiPriority w:val="99"/>
    <w:semiHidden/>
    <w:unhideWhenUsed/>
    <w:rsid w:val="004A531A"/>
    <w:rPr>
      <w:color w:val="954F72" w:themeColor="followedHyperlink"/>
      <w:u w:val="single"/>
    </w:rPr>
  </w:style>
  <w:style w:type="table" w:styleId="TableGrid">
    <w:name w:val="Table Grid"/>
    <w:basedOn w:val="TableNormal"/>
    <w:uiPriority w:val="39"/>
    <w:rsid w:val="008E580A"/>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A">
    <w:name w:val="Title A"/>
    <w:next w:val="Normal"/>
    <w:autoRedefine/>
    <w:rsid w:val="00365486"/>
    <w:pPr>
      <w:spacing w:before="360" w:after="120"/>
    </w:pPr>
    <w:rPr>
      <w:rFonts w:asciiTheme="majorHAnsi" w:eastAsia="ヒラギノ角ゴ Pro W3" w:hAnsiTheme="majorHAnsi" w:cs="Times New Roman"/>
      <w:caps/>
      <w:color w:val="1183CB"/>
      <w:spacing w:val="10"/>
      <w:sz w:val="44"/>
    </w:rPr>
  </w:style>
  <w:style w:type="table" w:styleId="LightGrid-Accent2">
    <w:name w:val="Light Grid Accent 2"/>
    <w:basedOn w:val="TableNormal"/>
    <w:uiPriority w:val="62"/>
    <w:rsid w:val="00BF0E61"/>
    <w:pPr>
      <w:spacing w:before="0"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1">
    <w:name w:val="Light Grid Accent 1"/>
    <w:basedOn w:val="TableNormal"/>
    <w:uiPriority w:val="62"/>
    <w:rsid w:val="00BF0E61"/>
    <w:pPr>
      <w:spacing w:before="0" w:after="0" w:line="240" w:lineRule="auto"/>
    </w:pPr>
    <w:tblPr>
      <w:tblStyleRowBandSize w:val="1"/>
      <w:tblStyleColBandSize w:val="1"/>
      <w:tblInd w:w="0" w:type="dxa"/>
      <w:tblBorders>
        <w:top w:val="single" w:sz="8" w:space="0" w:color="023160" w:themeColor="accent1"/>
        <w:left w:val="single" w:sz="8" w:space="0" w:color="023160" w:themeColor="accent1"/>
        <w:bottom w:val="single" w:sz="8" w:space="0" w:color="023160" w:themeColor="accent1"/>
        <w:right w:val="single" w:sz="8" w:space="0" w:color="023160" w:themeColor="accent1"/>
        <w:insideH w:val="single" w:sz="8" w:space="0" w:color="023160" w:themeColor="accent1"/>
        <w:insideV w:val="single" w:sz="8" w:space="0" w:color="02316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18" w:space="0" w:color="023160" w:themeColor="accent1"/>
          <w:right w:val="single" w:sz="8" w:space="0" w:color="023160" w:themeColor="accent1"/>
          <w:insideH w:val="nil"/>
          <w:insideV w:val="single" w:sz="8" w:space="0" w:color="0231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160" w:themeColor="accent1"/>
          <w:left w:val="single" w:sz="8" w:space="0" w:color="023160" w:themeColor="accent1"/>
          <w:bottom w:val="single" w:sz="8" w:space="0" w:color="023160" w:themeColor="accent1"/>
          <w:right w:val="single" w:sz="8" w:space="0" w:color="023160" w:themeColor="accent1"/>
          <w:insideH w:val="nil"/>
          <w:insideV w:val="single" w:sz="8" w:space="0" w:color="0231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tcPr>
    </w:tblStylePr>
    <w:tblStylePr w:type="band1Vert">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shd w:val="clear" w:color="auto" w:fill="9BCBFD" w:themeFill="accent1" w:themeFillTint="3F"/>
      </w:tcPr>
    </w:tblStylePr>
    <w:tblStylePr w:type="band1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shd w:val="clear" w:color="auto" w:fill="9BCBFD" w:themeFill="accent1" w:themeFillTint="3F"/>
      </w:tcPr>
    </w:tblStylePr>
    <w:tblStylePr w:type="band2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tcPr>
    </w:tblStylePr>
  </w:style>
  <w:style w:type="table" w:styleId="LightGrid-Accent5">
    <w:name w:val="Light Grid Accent 5"/>
    <w:basedOn w:val="TableNormal"/>
    <w:uiPriority w:val="62"/>
    <w:rsid w:val="00BF0E61"/>
    <w:pPr>
      <w:spacing w:before="0"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Shading-Accent1">
    <w:name w:val="Light Shading Accent 1"/>
    <w:basedOn w:val="TableNormal"/>
    <w:uiPriority w:val="60"/>
    <w:rsid w:val="00BF0E61"/>
    <w:pPr>
      <w:spacing w:before="0" w:after="0" w:line="240" w:lineRule="auto"/>
    </w:pPr>
    <w:rPr>
      <w:color w:val="012447" w:themeColor="accent1" w:themeShade="BF"/>
    </w:rPr>
    <w:tblPr>
      <w:tblStyleRowBandSize w:val="1"/>
      <w:tblStyleColBandSize w:val="1"/>
      <w:tblInd w:w="0" w:type="dxa"/>
      <w:tblBorders>
        <w:top w:val="single" w:sz="8" w:space="0" w:color="023160" w:themeColor="accent1"/>
        <w:bottom w:val="single" w:sz="8" w:space="0" w:color="02316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3160" w:themeColor="accent1"/>
          <w:left w:val="nil"/>
          <w:bottom w:val="single" w:sz="8" w:space="0" w:color="023160" w:themeColor="accent1"/>
          <w:right w:val="nil"/>
          <w:insideH w:val="nil"/>
          <w:insideV w:val="nil"/>
        </w:tcBorders>
      </w:tcPr>
    </w:tblStylePr>
    <w:tblStylePr w:type="lastRow">
      <w:pPr>
        <w:spacing w:before="0" w:after="0" w:line="240" w:lineRule="auto"/>
      </w:pPr>
      <w:rPr>
        <w:b/>
        <w:bCs/>
      </w:rPr>
      <w:tblPr/>
      <w:tcPr>
        <w:tcBorders>
          <w:top w:val="single" w:sz="8" w:space="0" w:color="023160" w:themeColor="accent1"/>
          <w:left w:val="nil"/>
          <w:bottom w:val="single" w:sz="8" w:space="0" w:color="0231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CBFD" w:themeFill="accent1" w:themeFillTint="3F"/>
      </w:tcPr>
    </w:tblStylePr>
    <w:tblStylePr w:type="band1Horz">
      <w:tblPr/>
      <w:tcPr>
        <w:tcBorders>
          <w:left w:val="nil"/>
          <w:right w:val="nil"/>
          <w:insideH w:val="nil"/>
          <w:insideV w:val="nil"/>
        </w:tcBorders>
        <w:shd w:val="clear" w:color="auto" w:fill="9BCBFD" w:themeFill="accent1" w:themeFillTint="3F"/>
      </w:tcPr>
    </w:tblStylePr>
  </w:style>
  <w:style w:type="table" w:styleId="LightList-Accent5">
    <w:name w:val="Light List Accent 5"/>
    <w:basedOn w:val="TableNormal"/>
    <w:uiPriority w:val="61"/>
    <w:rsid w:val="00BF0E61"/>
    <w:pPr>
      <w:spacing w:before="0"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ashingtondcparking.spplus.com/Washington-Dc-1800-Massachusetts-Avenue-Nw-Parking.html" TargetMode="External"/><Relationship Id="rId21" Type="http://schemas.openxmlformats.org/officeDocument/2006/relationships/hyperlink" Target="http://www.cafamerica.org/wp-content/uploads/IGS_Glance_v8.pdf" TargetMode="External"/><Relationship Id="rId22" Type="http://schemas.openxmlformats.org/officeDocument/2006/relationships/hyperlink" Target="http://www.cafamerica.org/igs" TargetMode="External"/><Relationship Id="rId23" Type="http://schemas.openxmlformats.org/officeDocument/2006/relationships/hyperlink" Target="http://www.cafamerica.org/wp-content/uploads/IGS_Cur_v6.pdf" TargetMode="External"/><Relationship Id="rId24" Type="http://schemas.openxmlformats.org/officeDocument/2006/relationships/hyperlink" Target="http://www.cafamerica.org/igs" TargetMode="External"/><Relationship Id="rId25" Type="http://schemas.openxmlformats.org/officeDocument/2006/relationships/hyperlink" Target="https://saisdc.wufoo.com/forms/international-grantmaking-symposium-registration/" TargetMode="External"/><Relationship Id="rId26" Type="http://schemas.openxmlformats.org/officeDocument/2006/relationships/hyperlink" Target="mailto:igs@cafamerica.org" TargetMode="External"/><Relationship Id="rId27" Type="http://schemas.openxmlformats.org/officeDocument/2006/relationships/hyperlink" Target="mailto:execed@jhu.edu" TargetMode="External"/><Relationship Id="rId28" Type="http://schemas.openxmlformats.org/officeDocument/2006/relationships/hyperlink" Target="mailto:execed@jhu.edu" TargetMode="External"/><Relationship Id="rId29" Type="http://schemas.openxmlformats.org/officeDocument/2006/relationships/hyperlink" Target="http://www.cafamerica.org/igs/" TargetMode="External"/><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igsymposium.org" TargetMode="External"/><Relationship Id="rId11" Type="http://schemas.openxmlformats.org/officeDocument/2006/relationships/hyperlink" Target="http://www.cafamerica.org/wp-content/uploads/IGS_Glance_v8.pdf" TargetMode="External"/><Relationship Id="rId12" Type="http://schemas.openxmlformats.org/officeDocument/2006/relationships/hyperlink" Target="http://www.cafamerica.org/wp-content/uploads/IGS_Cur_v6.pdf" TargetMode="External"/><Relationship Id="rId13" Type="http://schemas.openxmlformats.org/officeDocument/2006/relationships/hyperlink" Target="http://www.cafamerica.org/igs/" TargetMode="External"/><Relationship Id="rId14" Type="http://schemas.openxmlformats.org/officeDocument/2006/relationships/hyperlink" Target="http://www.igsymposium.org" TargetMode="External"/><Relationship Id="rId15" Type="http://schemas.openxmlformats.org/officeDocument/2006/relationships/hyperlink" Target="http://www.cafamerica.org/igs/" TargetMode="External"/><Relationship Id="rId16" Type="http://schemas.openxmlformats.org/officeDocument/2006/relationships/hyperlink" Target="http://www.topazhotel.com" TargetMode="External"/><Relationship Id="rId17" Type="http://schemas.openxmlformats.org/officeDocument/2006/relationships/image" Target="media/image2.png"/><Relationship Id="rId18" Type="http://schemas.openxmlformats.org/officeDocument/2006/relationships/hyperlink" Target="http://www.kimptonhotels.com" TargetMode="External"/><Relationship Id="rId19" Type="http://schemas.openxmlformats.org/officeDocument/2006/relationships/hyperlink" Target="http://www.wmata.com/rail/station_detail.cfm?station_id=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23160"/>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19ED-37F8-C146-A485-0B411AB2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2502</Words>
  <Characters>14267</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dc:creator>
  <cp:lastModifiedBy>Kinga Ile  </cp:lastModifiedBy>
  <cp:revision>4</cp:revision>
  <cp:lastPrinted>2014-04-07T17:49:00Z</cp:lastPrinted>
  <dcterms:created xsi:type="dcterms:W3CDTF">2015-03-12T20:07:00Z</dcterms:created>
  <dcterms:modified xsi:type="dcterms:W3CDTF">2015-03-13T19:50:00Z</dcterms:modified>
</cp:coreProperties>
</file>